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57657" w:rsidRDefault="00F57657" w:rsidP="1266DD77">
      <w:pPr>
        <w:tabs>
          <w:tab w:val="center" w:pos="3793"/>
        </w:tabs>
        <w:jc w:val="center"/>
        <w:rPr>
          <w:rFonts w:ascii="Arial" w:eastAsia="Arial" w:hAnsi="Arial" w:cs="Arial"/>
          <w:b/>
          <w:bCs/>
          <w:i/>
          <w:iCs/>
          <w:sz w:val="96"/>
          <w:szCs w:val="96"/>
        </w:rPr>
      </w:pPr>
      <w:bookmarkStart w:id="0" w:name="_GoBack"/>
      <w:bookmarkEnd w:id="0"/>
    </w:p>
    <w:p w14:paraId="00000002" w14:textId="42DB210B" w:rsidR="00F57657" w:rsidRDefault="008B4714">
      <w:pPr>
        <w:tabs>
          <w:tab w:val="center" w:pos="3793"/>
        </w:tabs>
        <w:jc w:val="center"/>
        <w:rPr>
          <w:rFonts w:ascii="Arial" w:eastAsia="Arial" w:hAnsi="Arial" w:cs="Arial"/>
          <w:b/>
          <w:i/>
          <w:sz w:val="96"/>
          <w:szCs w:val="96"/>
        </w:rPr>
      </w:pPr>
      <w:r>
        <w:rPr>
          <w:rFonts w:ascii="Arial" w:eastAsia="Arial" w:hAnsi="Arial" w:cs="Arial"/>
          <w:b/>
          <w:i/>
          <w:sz w:val="96"/>
          <w:szCs w:val="96"/>
        </w:rPr>
        <w:t>The Grove School</w:t>
      </w:r>
    </w:p>
    <w:p w14:paraId="00000003" w14:textId="77777777" w:rsidR="00F57657" w:rsidRDefault="00F57657">
      <w:pPr>
        <w:tabs>
          <w:tab w:val="center" w:pos="3793"/>
        </w:tabs>
        <w:jc w:val="center"/>
        <w:rPr>
          <w:rFonts w:ascii="Arial" w:eastAsia="Arial" w:hAnsi="Arial" w:cs="Arial"/>
          <w:b/>
          <w:i/>
          <w:sz w:val="48"/>
          <w:szCs w:val="48"/>
        </w:rPr>
      </w:pPr>
    </w:p>
    <w:p w14:paraId="00000004" w14:textId="77777777" w:rsidR="00F57657" w:rsidRDefault="003B6396">
      <w:pPr>
        <w:tabs>
          <w:tab w:val="center" w:pos="3793"/>
        </w:tabs>
        <w:jc w:val="center"/>
        <w:rPr>
          <w:rFonts w:ascii="Arial" w:eastAsia="Arial" w:hAnsi="Arial" w:cs="Arial"/>
          <w:b/>
          <w:sz w:val="96"/>
          <w:szCs w:val="96"/>
        </w:rPr>
      </w:pPr>
      <w:r>
        <w:rPr>
          <w:rFonts w:ascii="Arial" w:eastAsia="Arial" w:hAnsi="Arial" w:cs="Arial"/>
          <w:b/>
          <w:sz w:val="96"/>
          <w:szCs w:val="96"/>
        </w:rPr>
        <w:t>Health and Safety Policy</w:t>
      </w:r>
    </w:p>
    <w:p w14:paraId="00000005" w14:textId="77777777" w:rsidR="00F57657" w:rsidRDefault="00F57657">
      <w:pPr>
        <w:tabs>
          <w:tab w:val="center" w:pos="3793"/>
        </w:tabs>
        <w:jc w:val="center"/>
        <w:rPr>
          <w:rFonts w:ascii="Arial" w:eastAsia="Arial" w:hAnsi="Arial" w:cs="Arial"/>
          <w:b/>
          <w:i/>
          <w:color w:val="FF0000"/>
          <w:sz w:val="24"/>
          <w:szCs w:val="24"/>
        </w:rPr>
      </w:pPr>
    </w:p>
    <w:p w14:paraId="00000007" w14:textId="77777777" w:rsidR="00F57657" w:rsidRDefault="00F57657">
      <w:pPr>
        <w:tabs>
          <w:tab w:val="center" w:pos="3793"/>
        </w:tabs>
        <w:jc w:val="center"/>
        <w:rPr>
          <w:rFonts w:ascii="Arial" w:eastAsia="Arial" w:hAnsi="Arial" w:cs="Arial"/>
          <w:b/>
        </w:rPr>
      </w:pPr>
    </w:p>
    <w:p w14:paraId="00000008" w14:textId="77777777" w:rsidR="00F57657" w:rsidRDefault="00F57657">
      <w:pPr>
        <w:tabs>
          <w:tab w:val="center" w:pos="3793"/>
        </w:tabs>
        <w:jc w:val="center"/>
        <w:rPr>
          <w:rFonts w:ascii="Arial" w:eastAsia="Arial" w:hAnsi="Arial" w:cs="Arial"/>
          <w:b/>
        </w:rPr>
      </w:pPr>
    </w:p>
    <w:p w14:paraId="00000009" w14:textId="77777777" w:rsidR="00F57657" w:rsidRDefault="00F57657">
      <w:pPr>
        <w:tabs>
          <w:tab w:val="center" w:pos="3793"/>
        </w:tabs>
        <w:jc w:val="center"/>
        <w:rPr>
          <w:rFonts w:ascii="Arial" w:eastAsia="Arial" w:hAnsi="Arial" w:cs="Arial"/>
          <w:b/>
        </w:rPr>
      </w:pPr>
    </w:p>
    <w:p w14:paraId="0000000A" w14:textId="77777777" w:rsidR="00F57657" w:rsidRDefault="003B6396">
      <w:pPr>
        <w:tabs>
          <w:tab w:val="center" w:pos="3793"/>
        </w:tabs>
        <w:jc w:val="center"/>
        <w:rPr>
          <w:rFonts w:ascii="Arial" w:eastAsia="Arial" w:hAnsi="Arial" w:cs="Arial"/>
          <w:b/>
          <w:i/>
          <w:sz w:val="52"/>
          <w:szCs w:val="52"/>
        </w:rPr>
      </w:pPr>
      <w:r>
        <w:rPr>
          <w:rFonts w:ascii="Arial" w:eastAsia="Arial" w:hAnsi="Arial" w:cs="Arial"/>
          <w:b/>
          <w:i/>
          <w:noProof/>
          <w:sz w:val="52"/>
          <w:szCs w:val="52"/>
        </w:rPr>
        <w:drawing>
          <wp:inline distT="114300" distB="114300" distL="114300" distR="114300" wp14:anchorId="7388CC4D" wp14:editId="07777777">
            <wp:extent cx="4976261" cy="38369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976261" cy="3836988"/>
                    </a:xfrm>
                    <a:prstGeom prst="rect">
                      <a:avLst/>
                    </a:prstGeom>
                    <a:ln/>
                  </pic:spPr>
                </pic:pic>
              </a:graphicData>
            </a:graphic>
          </wp:inline>
        </w:drawing>
      </w:r>
      <w:r>
        <w:br w:type="page"/>
      </w:r>
    </w:p>
    <w:p w14:paraId="0000000B" w14:textId="77777777" w:rsidR="00F57657" w:rsidRDefault="00F57657">
      <w:pPr>
        <w:tabs>
          <w:tab w:val="center" w:pos="3793"/>
        </w:tabs>
        <w:jc w:val="center"/>
        <w:rPr>
          <w:rFonts w:ascii="Arial" w:eastAsia="Arial" w:hAnsi="Arial" w:cs="Arial"/>
          <w:b/>
          <w:i/>
          <w:sz w:val="52"/>
          <w:szCs w:val="52"/>
        </w:rPr>
      </w:pPr>
    </w:p>
    <w:p w14:paraId="0000000C" w14:textId="77777777" w:rsidR="00F57657" w:rsidRDefault="003B6396">
      <w:pPr>
        <w:keepNext/>
        <w:keepLines/>
        <w:pBdr>
          <w:top w:val="nil"/>
          <w:left w:val="nil"/>
          <w:bottom w:val="nil"/>
          <w:right w:val="nil"/>
          <w:between w:val="nil"/>
        </w:pBdr>
        <w:spacing w:before="480" w:line="276" w:lineRule="auto"/>
        <w:rPr>
          <w:rFonts w:ascii="Arial" w:eastAsia="Arial" w:hAnsi="Arial" w:cs="Arial"/>
          <w:b/>
          <w:sz w:val="28"/>
          <w:szCs w:val="28"/>
        </w:rPr>
      </w:pPr>
      <w:r>
        <w:rPr>
          <w:rFonts w:ascii="Arial" w:eastAsia="Arial" w:hAnsi="Arial" w:cs="Arial"/>
          <w:b/>
          <w:sz w:val="28"/>
          <w:szCs w:val="28"/>
        </w:rPr>
        <w:t>Contents</w:t>
      </w:r>
    </w:p>
    <w:p w14:paraId="0000000D" w14:textId="77777777" w:rsidR="00F57657" w:rsidRDefault="00F57657"/>
    <w:sdt>
      <w:sdtPr>
        <w:id w:val="1914214922"/>
        <w:docPartObj>
          <w:docPartGallery w:val="Table of Contents"/>
          <w:docPartUnique/>
        </w:docPartObj>
      </w:sdtPr>
      <w:sdtEndPr/>
      <w:sdtContent>
        <w:p w14:paraId="0000000E" w14:textId="3F2E5B79" w:rsidR="00F57657" w:rsidRDefault="003B6396">
          <w:pPr>
            <w:tabs>
              <w:tab w:val="right" w:pos="9025"/>
            </w:tabs>
            <w:spacing w:before="80"/>
            <w:rPr>
              <w:rFonts w:ascii="Calibri" w:eastAsia="Calibri" w:hAnsi="Calibri" w:cs="Calibri"/>
              <w:sz w:val="22"/>
              <w:szCs w:val="22"/>
            </w:rPr>
          </w:pPr>
          <w:r>
            <w:fldChar w:fldCharType="begin"/>
          </w:r>
          <w:r>
            <w:instrText xml:space="preserve"> TOC \h \u \z </w:instrText>
          </w:r>
          <w:r>
            <w:fldChar w:fldCharType="separate"/>
          </w:r>
          <w:hyperlink w:anchor="_z1uannm1z7fx">
            <w:r>
              <w:rPr>
                <w:rFonts w:ascii="Calibri" w:eastAsia="Calibri" w:hAnsi="Calibri" w:cs="Calibri"/>
                <w:b/>
                <w:sz w:val="22"/>
                <w:szCs w:val="22"/>
              </w:rPr>
              <w:t>SECTION A</w:t>
            </w:r>
          </w:hyperlink>
          <w:r>
            <w:rPr>
              <w:rFonts w:ascii="Calibri" w:eastAsia="Calibri" w:hAnsi="Calibri" w:cs="Calibri"/>
              <w:b/>
              <w:sz w:val="22"/>
              <w:szCs w:val="22"/>
            </w:rPr>
            <w:tab/>
          </w:r>
          <w:r>
            <w:fldChar w:fldCharType="begin"/>
          </w:r>
          <w:r>
            <w:instrText xml:space="preserve"> PAGEREF _z1uannm1z7fx \h </w:instrText>
          </w:r>
          <w:r>
            <w:fldChar w:fldCharType="separate"/>
          </w:r>
          <w:r w:rsidR="006D3AC8">
            <w:rPr>
              <w:noProof/>
            </w:rPr>
            <w:t>5</w:t>
          </w:r>
          <w:r>
            <w:fldChar w:fldCharType="end"/>
          </w:r>
        </w:p>
        <w:p w14:paraId="0000000F" w14:textId="4679FA58" w:rsidR="00F57657" w:rsidRDefault="00193F96">
          <w:pPr>
            <w:tabs>
              <w:tab w:val="right" w:pos="9025"/>
            </w:tabs>
            <w:spacing w:before="200"/>
            <w:rPr>
              <w:rFonts w:ascii="Calibri" w:eastAsia="Calibri" w:hAnsi="Calibri" w:cs="Calibri"/>
              <w:sz w:val="22"/>
              <w:szCs w:val="22"/>
            </w:rPr>
          </w:pPr>
          <w:hyperlink w:anchor="_lin7aoeh8ion">
            <w:r w:rsidR="003B6396">
              <w:rPr>
                <w:rFonts w:ascii="Calibri" w:eastAsia="Calibri" w:hAnsi="Calibri" w:cs="Calibri"/>
                <w:b/>
                <w:sz w:val="22"/>
                <w:szCs w:val="22"/>
              </w:rPr>
              <w:t>General Statement of Policy</w:t>
            </w:r>
          </w:hyperlink>
          <w:r w:rsidR="003B6396">
            <w:rPr>
              <w:rFonts w:ascii="Calibri" w:eastAsia="Calibri" w:hAnsi="Calibri" w:cs="Calibri"/>
              <w:b/>
              <w:sz w:val="22"/>
              <w:szCs w:val="22"/>
            </w:rPr>
            <w:tab/>
          </w:r>
          <w:r w:rsidR="003B6396">
            <w:fldChar w:fldCharType="begin"/>
          </w:r>
          <w:r w:rsidR="003B6396">
            <w:instrText xml:space="preserve"> PAGEREF _lin7aoeh8ion \h </w:instrText>
          </w:r>
          <w:r w:rsidR="003B6396">
            <w:fldChar w:fldCharType="separate"/>
          </w:r>
          <w:r w:rsidR="006D3AC8">
            <w:rPr>
              <w:noProof/>
            </w:rPr>
            <w:t>5</w:t>
          </w:r>
          <w:r w:rsidR="003B6396">
            <w:fldChar w:fldCharType="end"/>
          </w:r>
        </w:p>
        <w:p w14:paraId="00000010" w14:textId="3AB5E137" w:rsidR="00F57657" w:rsidRDefault="00193F96">
          <w:pPr>
            <w:tabs>
              <w:tab w:val="right" w:pos="9025"/>
            </w:tabs>
            <w:spacing w:before="200"/>
            <w:rPr>
              <w:rFonts w:ascii="Calibri" w:eastAsia="Calibri" w:hAnsi="Calibri" w:cs="Calibri"/>
              <w:sz w:val="22"/>
              <w:szCs w:val="22"/>
            </w:rPr>
          </w:pPr>
          <w:hyperlink w:anchor="_jrynm6b36rup">
            <w:r w:rsidR="003B6396">
              <w:rPr>
                <w:rFonts w:ascii="Calibri" w:eastAsia="Calibri" w:hAnsi="Calibri" w:cs="Calibri"/>
                <w:b/>
                <w:sz w:val="22"/>
                <w:szCs w:val="22"/>
              </w:rPr>
              <w:t>SECTION B</w:t>
            </w:r>
          </w:hyperlink>
          <w:r w:rsidR="003B6396">
            <w:rPr>
              <w:rFonts w:ascii="Calibri" w:eastAsia="Calibri" w:hAnsi="Calibri" w:cs="Calibri"/>
              <w:b/>
              <w:sz w:val="22"/>
              <w:szCs w:val="22"/>
            </w:rPr>
            <w:tab/>
          </w:r>
          <w:r w:rsidR="003B6396">
            <w:fldChar w:fldCharType="begin"/>
          </w:r>
          <w:r w:rsidR="003B6396">
            <w:instrText xml:space="preserve"> PAGEREF _jrynm6b36rup \h </w:instrText>
          </w:r>
          <w:r w:rsidR="003B6396">
            <w:fldChar w:fldCharType="separate"/>
          </w:r>
          <w:r w:rsidR="006D3AC8">
            <w:rPr>
              <w:noProof/>
            </w:rPr>
            <w:t>7</w:t>
          </w:r>
          <w:r w:rsidR="003B6396">
            <w:fldChar w:fldCharType="end"/>
          </w:r>
        </w:p>
        <w:p w14:paraId="00000011" w14:textId="52DC85F1" w:rsidR="00F57657" w:rsidRDefault="00193F96">
          <w:pPr>
            <w:tabs>
              <w:tab w:val="right" w:pos="9025"/>
            </w:tabs>
            <w:spacing w:before="200"/>
            <w:rPr>
              <w:rFonts w:ascii="Calibri" w:eastAsia="Calibri" w:hAnsi="Calibri" w:cs="Calibri"/>
              <w:sz w:val="22"/>
              <w:szCs w:val="22"/>
            </w:rPr>
          </w:pPr>
          <w:hyperlink w:anchor="_vgcqr1926rup">
            <w:r w:rsidR="003B6396">
              <w:rPr>
                <w:rFonts w:ascii="Calibri" w:eastAsia="Calibri" w:hAnsi="Calibri" w:cs="Calibri"/>
                <w:b/>
                <w:sz w:val="22"/>
                <w:szCs w:val="22"/>
              </w:rPr>
              <w:t>Safety Organisation</w:t>
            </w:r>
          </w:hyperlink>
          <w:r w:rsidR="003B6396">
            <w:rPr>
              <w:rFonts w:ascii="Calibri" w:eastAsia="Calibri" w:hAnsi="Calibri" w:cs="Calibri"/>
              <w:b/>
              <w:sz w:val="22"/>
              <w:szCs w:val="22"/>
            </w:rPr>
            <w:tab/>
          </w:r>
          <w:r w:rsidR="003B6396">
            <w:fldChar w:fldCharType="begin"/>
          </w:r>
          <w:r w:rsidR="003B6396">
            <w:instrText xml:space="preserve"> PAGEREF _vgcqr1926rup \h </w:instrText>
          </w:r>
          <w:r w:rsidR="003B6396">
            <w:fldChar w:fldCharType="separate"/>
          </w:r>
          <w:r w:rsidR="006D3AC8">
            <w:rPr>
              <w:noProof/>
            </w:rPr>
            <w:t>7</w:t>
          </w:r>
          <w:r w:rsidR="003B6396">
            <w:fldChar w:fldCharType="end"/>
          </w:r>
        </w:p>
        <w:p w14:paraId="00000012" w14:textId="5AC7E046" w:rsidR="00F57657" w:rsidRDefault="00193F96">
          <w:pPr>
            <w:tabs>
              <w:tab w:val="right" w:pos="9025"/>
            </w:tabs>
            <w:spacing w:before="200"/>
            <w:rPr>
              <w:rFonts w:ascii="Calibri" w:eastAsia="Calibri" w:hAnsi="Calibri" w:cs="Calibri"/>
              <w:sz w:val="22"/>
              <w:szCs w:val="22"/>
            </w:rPr>
          </w:pPr>
          <w:hyperlink w:anchor="_m3hj7ay4byym">
            <w:r w:rsidR="003B6396">
              <w:rPr>
                <w:rFonts w:ascii="Calibri" w:eastAsia="Calibri" w:hAnsi="Calibri" w:cs="Calibri"/>
                <w:b/>
                <w:sz w:val="22"/>
                <w:szCs w:val="22"/>
              </w:rPr>
              <w:t>Roles and Responsibilities</w:t>
            </w:r>
          </w:hyperlink>
          <w:r w:rsidR="003B6396">
            <w:rPr>
              <w:rFonts w:ascii="Calibri" w:eastAsia="Calibri" w:hAnsi="Calibri" w:cs="Calibri"/>
              <w:b/>
              <w:sz w:val="22"/>
              <w:szCs w:val="22"/>
            </w:rPr>
            <w:tab/>
          </w:r>
          <w:r w:rsidR="003B6396">
            <w:fldChar w:fldCharType="begin"/>
          </w:r>
          <w:r w:rsidR="003B6396">
            <w:instrText xml:space="preserve"> PAGEREF _m3hj7ay4byym \h </w:instrText>
          </w:r>
          <w:r w:rsidR="003B6396">
            <w:fldChar w:fldCharType="separate"/>
          </w:r>
          <w:r w:rsidR="006D3AC8">
            <w:rPr>
              <w:noProof/>
            </w:rPr>
            <w:t>8</w:t>
          </w:r>
          <w:r w:rsidR="003B6396">
            <w:fldChar w:fldCharType="end"/>
          </w:r>
        </w:p>
        <w:p w14:paraId="00000013" w14:textId="607A275C" w:rsidR="00F57657" w:rsidRDefault="00193F96">
          <w:pPr>
            <w:tabs>
              <w:tab w:val="right" w:pos="9025"/>
            </w:tabs>
            <w:spacing w:before="200"/>
            <w:rPr>
              <w:rFonts w:ascii="Calibri" w:eastAsia="Calibri" w:hAnsi="Calibri" w:cs="Calibri"/>
              <w:sz w:val="22"/>
              <w:szCs w:val="22"/>
            </w:rPr>
          </w:pPr>
          <w:hyperlink w:anchor="_lhsi3eavxxw5">
            <w:r w:rsidR="003B6396">
              <w:rPr>
                <w:rFonts w:ascii="Calibri" w:eastAsia="Calibri" w:hAnsi="Calibri" w:cs="Calibri"/>
                <w:b/>
                <w:sz w:val="22"/>
                <w:szCs w:val="22"/>
              </w:rPr>
              <w:t>SECTION C</w:t>
            </w:r>
          </w:hyperlink>
          <w:r w:rsidR="003B6396">
            <w:rPr>
              <w:rFonts w:ascii="Calibri" w:eastAsia="Calibri" w:hAnsi="Calibri" w:cs="Calibri"/>
              <w:b/>
              <w:sz w:val="22"/>
              <w:szCs w:val="22"/>
            </w:rPr>
            <w:tab/>
          </w:r>
          <w:r w:rsidR="003B6396">
            <w:fldChar w:fldCharType="begin"/>
          </w:r>
          <w:r w:rsidR="003B6396">
            <w:instrText xml:space="preserve"> PAGEREF _lhsi3eavxxw5 \h </w:instrText>
          </w:r>
          <w:r w:rsidR="003B6396">
            <w:fldChar w:fldCharType="separate"/>
          </w:r>
          <w:r w:rsidR="006D3AC8">
            <w:rPr>
              <w:noProof/>
            </w:rPr>
            <w:t>13</w:t>
          </w:r>
          <w:r w:rsidR="003B6396">
            <w:fldChar w:fldCharType="end"/>
          </w:r>
        </w:p>
        <w:p w14:paraId="00000014" w14:textId="6FA3F245" w:rsidR="00F57657" w:rsidRDefault="00193F96">
          <w:pPr>
            <w:tabs>
              <w:tab w:val="right" w:pos="9025"/>
            </w:tabs>
            <w:spacing w:before="200"/>
            <w:rPr>
              <w:rFonts w:ascii="Calibri" w:eastAsia="Calibri" w:hAnsi="Calibri" w:cs="Calibri"/>
              <w:sz w:val="22"/>
              <w:szCs w:val="22"/>
            </w:rPr>
          </w:pPr>
          <w:hyperlink w:anchor="_95l2vprtgcrs">
            <w:r w:rsidR="003B6396">
              <w:rPr>
                <w:rFonts w:ascii="Calibri" w:eastAsia="Calibri" w:hAnsi="Calibri" w:cs="Calibri"/>
                <w:b/>
                <w:sz w:val="22"/>
                <w:szCs w:val="22"/>
              </w:rPr>
              <w:t>Arrangements</w:t>
            </w:r>
          </w:hyperlink>
          <w:r w:rsidR="003B6396">
            <w:rPr>
              <w:rFonts w:ascii="Calibri" w:eastAsia="Calibri" w:hAnsi="Calibri" w:cs="Calibri"/>
              <w:b/>
              <w:sz w:val="22"/>
              <w:szCs w:val="22"/>
            </w:rPr>
            <w:tab/>
          </w:r>
          <w:r w:rsidR="003B6396">
            <w:fldChar w:fldCharType="begin"/>
          </w:r>
          <w:r w:rsidR="003B6396">
            <w:instrText xml:space="preserve"> PAGEREF _95l2vprtgcrs \h </w:instrText>
          </w:r>
          <w:r w:rsidR="003B6396">
            <w:fldChar w:fldCharType="separate"/>
          </w:r>
          <w:r w:rsidR="006D3AC8">
            <w:rPr>
              <w:noProof/>
            </w:rPr>
            <w:t>13</w:t>
          </w:r>
          <w:r w:rsidR="003B6396">
            <w:fldChar w:fldCharType="end"/>
          </w:r>
        </w:p>
        <w:p w14:paraId="00000015" w14:textId="2449FA95" w:rsidR="00F57657" w:rsidRDefault="00193F96">
          <w:pPr>
            <w:tabs>
              <w:tab w:val="right" w:pos="9025"/>
            </w:tabs>
            <w:spacing w:before="200"/>
            <w:rPr>
              <w:rFonts w:ascii="Calibri" w:eastAsia="Calibri" w:hAnsi="Calibri" w:cs="Calibri"/>
              <w:sz w:val="22"/>
              <w:szCs w:val="22"/>
            </w:rPr>
          </w:pPr>
          <w:hyperlink w:anchor="_c56fktrf5o8c">
            <w:r w:rsidR="003B6396">
              <w:rPr>
                <w:rFonts w:ascii="Calibri" w:eastAsia="Calibri" w:hAnsi="Calibri" w:cs="Calibri"/>
                <w:b/>
                <w:sz w:val="22"/>
                <w:szCs w:val="22"/>
              </w:rPr>
              <w:t>The Management of Health and Safety</w:t>
            </w:r>
          </w:hyperlink>
          <w:r w:rsidR="003B6396">
            <w:rPr>
              <w:rFonts w:ascii="Calibri" w:eastAsia="Calibri" w:hAnsi="Calibri" w:cs="Calibri"/>
              <w:b/>
              <w:sz w:val="22"/>
              <w:szCs w:val="22"/>
            </w:rPr>
            <w:tab/>
          </w:r>
          <w:r w:rsidR="003B6396">
            <w:fldChar w:fldCharType="begin"/>
          </w:r>
          <w:r w:rsidR="003B6396">
            <w:instrText xml:space="preserve"> PAGEREF _c56fktrf5o8c \h </w:instrText>
          </w:r>
          <w:r w:rsidR="003B6396">
            <w:fldChar w:fldCharType="separate"/>
          </w:r>
          <w:r w:rsidR="006D3AC8">
            <w:rPr>
              <w:noProof/>
            </w:rPr>
            <w:t>13</w:t>
          </w:r>
          <w:r w:rsidR="003B6396">
            <w:fldChar w:fldCharType="end"/>
          </w:r>
        </w:p>
        <w:p w14:paraId="00000016" w14:textId="4B8EE0FB" w:rsidR="00F57657" w:rsidRDefault="00193F96">
          <w:pPr>
            <w:tabs>
              <w:tab w:val="right" w:pos="9025"/>
            </w:tabs>
            <w:spacing w:before="200"/>
            <w:rPr>
              <w:rFonts w:ascii="Calibri" w:eastAsia="Calibri" w:hAnsi="Calibri" w:cs="Calibri"/>
              <w:sz w:val="22"/>
              <w:szCs w:val="22"/>
            </w:rPr>
          </w:pPr>
          <w:hyperlink w:anchor="_gsjd07e9uxwj">
            <w:r w:rsidR="003B6396">
              <w:rPr>
                <w:rFonts w:ascii="Calibri" w:eastAsia="Calibri" w:hAnsi="Calibri" w:cs="Calibri"/>
                <w:b/>
                <w:sz w:val="22"/>
                <w:szCs w:val="22"/>
              </w:rPr>
              <w:t>General Arrangements</w:t>
            </w:r>
          </w:hyperlink>
          <w:r w:rsidR="003B6396">
            <w:rPr>
              <w:rFonts w:ascii="Calibri" w:eastAsia="Calibri" w:hAnsi="Calibri" w:cs="Calibri"/>
              <w:b/>
              <w:sz w:val="22"/>
              <w:szCs w:val="22"/>
            </w:rPr>
            <w:tab/>
          </w:r>
          <w:r w:rsidR="003B6396">
            <w:fldChar w:fldCharType="begin"/>
          </w:r>
          <w:r w:rsidR="003B6396">
            <w:instrText xml:space="preserve"> PAGEREF _gsjd07e9uxwj \h </w:instrText>
          </w:r>
          <w:r w:rsidR="003B6396">
            <w:fldChar w:fldCharType="separate"/>
          </w:r>
          <w:r w:rsidR="006D3AC8">
            <w:rPr>
              <w:noProof/>
            </w:rPr>
            <w:t>13</w:t>
          </w:r>
          <w:r w:rsidR="003B6396">
            <w:fldChar w:fldCharType="end"/>
          </w:r>
        </w:p>
        <w:p w14:paraId="00000017" w14:textId="688993A0" w:rsidR="00F57657" w:rsidRDefault="00193F96">
          <w:pPr>
            <w:tabs>
              <w:tab w:val="right" w:pos="9025"/>
            </w:tabs>
            <w:spacing w:before="200"/>
            <w:rPr>
              <w:rFonts w:ascii="Calibri" w:eastAsia="Calibri" w:hAnsi="Calibri" w:cs="Calibri"/>
              <w:sz w:val="22"/>
              <w:szCs w:val="22"/>
            </w:rPr>
          </w:pPr>
          <w:hyperlink w:anchor="_tyjcwt">
            <w:r w:rsidR="003B6396">
              <w:rPr>
                <w:rFonts w:ascii="Calibri" w:eastAsia="Calibri" w:hAnsi="Calibri" w:cs="Calibri"/>
                <w:b/>
                <w:sz w:val="22"/>
                <w:szCs w:val="22"/>
              </w:rPr>
              <w:t>Accidents, Near Misses, Violent Incidents</w:t>
            </w:r>
          </w:hyperlink>
          <w:r w:rsidR="003B6396">
            <w:rPr>
              <w:rFonts w:ascii="Calibri" w:eastAsia="Calibri" w:hAnsi="Calibri" w:cs="Calibri"/>
              <w:b/>
              <w:sz w:val="22"/>
              <w:szCs w:val="22"/>
            </w:rPr>
            <w:tab/>
          </w:r>
          <w:r w:rsidR="003B6396">
            <w:fldChar w:fldCharType="begin"/>
          </w:r>
          <w:r w:rsidR="003B6396">
            <w:instrText xml:space="preserve"> PAGEREF _tyjcwt \h </w:instrText>
          </w:r>
          <w:r w:rsidR="003B6396">
            <w:fldChar w:fldCharType="separate"/>
          </w:r>
          <w:r w:rsidR="006D3AC8">
            <w:rPr>
              <w:noProof/>
            </w:rPr>
            <w:t>14</w:t>
          </w:r>
          <w:r w:rsidR="003B6396">
            <w:fldChar w:fldCharType="end"/>
          </w:r>
        </w:p>
        <w:p w14:paraId="00000018" w14:textId="45133D80" w:rsidR="00F57657" w:rsidRDefault="00193F96">
          <w:pPr>
            <w:tabs>
              <w:tab w:val="right" w:pos="9025"/>
            </w:tabs>
            <w:spacing w:before="200"/>
            <w:rPr>
              <w:rFonts w:ascii="Calibri" w:eastAsia="Calibri" w:hAnsi="Calibri" w:cs="Calibri"/>
              <w:sz w:val="22"/>
              <w:szCs w:val="22"/>
            </w:rPr>
          </w:pPr>
          <w:hyperlink w:anchor="_d8xy9tgrgz0d">
            <w:r w:rsidR="003B6396">
              <w:rPr>
                <w:rFonts w:ascii="Calibri" w:eastAsia="Calibri" w:hAnsi="Calibri" w:cs="Calibri"/>
                <w:b/>
                <w:sz w:val="22"/>
                <w:szCs w:val="22"/>
              </w:rPr>
              <w:t>First Aid Arrangements</w:t>
            </w:r>
          </w:hyperlink>
          <w:r w:rsidR="003B6396">
            <w:rPr>
              <w:rFonts w:ascii="Calibri" w:eastAsia="Calibri" w:hAnsi="Calibri" w:cs="Calibri"/>
              <w:b/>
              <w:sz w:val="22"/>
              <w:szCs w:val="22"/>
            </w:rPr>
            <w:tab/>
          </w:r>
          <w:r w:rsidR="003B6396">
            <w:fldChar w:fldCharType="begin"/>
          </w:r>
          <w:r w:rsidR="003B6396">
            <w:instrText xml:space="preserve"> PAGEREF _d8xy9tgrgz0d \h </w:instrText>
          </w:r>
          <w:r w:rsidR="003B6396">
            <w:fldChar w:fldCharType="separate"/>
          </w:r>
          <w:r w:rsidR="006D3AC8">
            <w:rPr>
              <w:noProof/>
            </w:rPr>
            <w:t>16</w:t>
          </w:r>
          <w:r w:rsidR="003B6396">
            <w:fldChar w:fldCharType="end"/>
          </w:r>
        </w:p>
        <w:p w14:paraId="00000019" w14:textId="2B1EE796" w:rsidR="00F57657" w:rsidRDefault="00193F96">
          <w:pPr>
            <w:tabs>
              <w:tab w:val="right" w:pos="9025"/>
            </w:tabs>
            <w:spacing w:before="200"/>
            <w:rPr>
              <w:rFonts w:ascii="Calibri" w:eastAsia="Calibri" w:hAnsi="Calibri" w:cs="Calibri"/>
              <w:sz w:val="22"/>
              <w:szCs w:val="22"/>
            </w:rPr>
          </w:pPr>
          <w:hyperlink w:anchor="_so30yxr3854t">
            <w:r w:rsidR="003B6396">
              <w:rPr>
                <w:rFonts w:ascii="Calibri" w:eastAsia="Calibri" w:hAnsi="Calibri" w:cs="Calibri"/>
                <w:b/>
                <w:sz w:val="22"/>
                <w:szCs w:val="22"/>
              </w:rPr>
              <w:t>Health Matters</w:t>
            </w:r>
          </w:hyperlink>
          <w:r w:rsidR="003B6396">
            <w:rPr>
              <w:rFonts w:ascii="Calibri" w:eastAsia="Calibri" w:hAnsi="Calibri" w:cs="Calibri"/>
              <w:b/>
              <w:sz w:val="22"/>
              <w:szCs w:val="22"/>
            </w:rPr>
            <w:tab/>
          </w:r>
          <w:r w:rsidR="003B6396">
            <w:fldChar w:fldCharType="begin"/>
          </w:r>
          <w:r w:rsidR="003B6396">
            <w:instrText xml:space="preserve"> PAGEREF _so30yxr3854t \h </w:instrText>
          </w:r>
          <w:r w:rsidR="003B6396">
            <w:fldChar w:fldCharType="separate"/>
          </w:r>
          <w:r w:rsidR="006D3AC8">
            <w:rPr>
              <w:noProof/>
            </w:rPr>
            <w:t>16</w:t>
          </w:r>
          <w:r w:rsidR="003B6396">
            <w:fldChar w:fldCharType="end"/>
          </w:r>
        </w:p>
        <w:p w14:paraId="0000001A" w14:textId="3860E6A2" w:rsidR="00F57657" w:rsidRDefault="00193F96">
          <w:pPr>
            <w:tabs>
              <w:tab w:val="right" w:pos="9025"/>
            </w:tabs>
            <w:spacing w:before="200"/>
            <w:rPr>
              <w:rFonts w:ascii="Calibri" w:eastAsia="Calibri" w:hAnsi="Calibri" w:cs="Calibri"/>
              <w:sz w:val="22"/>
              <w:szCs w:val="22"/>
            </w:rPr>
          </w:pPr>
          <w:hyperlink w:anchor="_74rueypykzp0">
            <w:r w:rsidR="003B6396">
              <w:rPr>
                <w:rFonts w:ascii="Calibri" w:eastAsia="Calibri" w:hAnsi="Calibri" w:cs="Calibri"/>
                <w:b/>
                <w:sz w:val="22"/>
                <w:szCs w:val="22"/>
              </w:rPr>
              <w:t>Building, Site Maintenance and Commissioning Services Independently</w:t>
            </w:r>
          </w:hyperlink>
          <w:r w:rsidR="003B6396">
            <w:rPr>
              <w:rFonts w:ascii="Calibri" w:eastAsia="Calibri" w:hAnsi="Calibri" w:cs="Calibri"/>
              <w:b/>
              <w:sz w:val="22"/>
              <w:szCs w:val="22"/>
            </w:rPr>
            <w:tab/>
          </w:r>
          <w:r w:rsidR="003B6396">
            <w:fldChar w:fldCharType="begin"/>
          </w:r>
          <w:r w:rsidR="003B6396">
            <w:instrText xml:space="preserve"> PAGEREF _74rueypykzp0 \h </w:instrText>
          </w:r>
          <w:r w:rsidR="003B6396">
            <w:fldChar w:fldCharType="separate"/>
          </w:r>
          <w:r w:rsidR="006D3AC8">
            <w:rPr>
              <w:noProof/>
            </w:rPr>
            <w:t>17</w:t>
          </w:r>
          <w:r w:rsidR="003B6396">
            <w:fldChar w:fldCharType="end"/>
          </w:r>
        </w:p>
        <w:p w14:paraId="0000001B" w14:textId="5F63CF35" w:rsidR="00F57657" w:rsidRDefault="00193F96">
          <w:pPr>
            <w:tabs>
              <w:tab w:val="right" w:pos="9025"/>
            </w:tabs>
            <w:spacing w:before="200"/>
            <w:rPr>
              <w:rFonts w:ascii="Calibri" w:eastAsia="Calibri" w:hAnsi="Calibri" w:cs="Calibri"/>
              <w:sz w:val="22"/>
              <w:szCs w:val="22"/>
            </w:rPr>
          </w:pPr>
          <w:hyperlink w:anchor="_k1gxa28wo1hu">
            <w:r w:rsidR="003B6396">
              <w:rPr>
                <w:rFonts w:ascii="Calibri" w:eastAsia="Calibri" w:hAnsi="Calibri" w:cs="Calibri"/>
                <w:b/>
                <w:sz w:val="22"/>
                <w:szCs w:val="22"/>
              </w:rPr>
              <w:t>Maintenance and Testing of Equipment</w:t>
            </w:r>
          </w:hyperlink>
          <w:r w:rsidR="003B6396">
            <w:rPr>
              <w:rFonts w:ascii="Calibri" w:eastAsia="Calibri" w:hAnsi="Calibri" w:cs="Calibri"/>
              <w:b/>
              <w:sz w:val="22"/>
              <w:szCs w:val="22"/>
            </w:rPr>
            <w:tab/>
          </w:r>
          <w:r w:rsidR="003B6396">
            <w:fldChar w:fldCharType="begin"/>
          </w:r>
          <w:r w:rsidR="003B6396">
            <w:instrText xml:space="preserve"> PAGEREF _k1gxa28wo1hu \h </w:instrText>
          </w:r>
          <w:r w:rsidR="003B6396">
            <w:fldChar w:fldCharType="separate"/>
          </w:r>
          <w:r w:rsidR="006D3AC8">
            <w:rPr>
              <w:noProof/>
            </w:rPr>
            <w:t>18</w:t>
          </w:r>
          <w:r w:rsidR="003B6396">
            <w:fldChar w:fldCharType="end"/>
          </w:r>
        </w:p>
        <w:p w14:paraId="0000001C" w14:textId="116048D2" w:rsidR="00F57657" w:rsidRDefault="00193F96">
          <w:pPr>
            <w:tabs>
              <w:tab w:val="right" w:pos="9025"/>
            </w:tabs>
            <w:spacing w:before="200"/>
            <w:rPr>
              <w:rFonts w:ascii="Calibri" w:eastAsia="Calibri" w:hAnsi="Calibri" w:cs="Calibri"/>
              <w:sz w:val="22"/>
              <w:szCs w:val="22"/>
            </w:rPr>
          </w:pPr>
          <w:hyperlink w:anchor="_r2dqy89ctsvc">
            <w:r w:rsidR="003B6396">
              <w:rPr>
                <w:rFonts w:ascii="Calibri" w:eastAsia="Calibri" w:hAnsi="Calibri" w:cs="Calibri"/>
                <w:b/>
                <w:sz w:val="22"/>
                <w:szCs w:val="22"/>
              </w:rPr>
              <w:t>Fire Safety and Emergencies</w:t>
            </w:r>
          </w:hyperlink>
          <w:r w:rsidR="003B6396">
            <w:rPr>
              <w:rFonts w:ascii="Calibri" w:eastAsia="Calibri" w:hAnsi="Calibri" w:cs="Calibri"/>
              <w:b/>
              <w:sz w:val="22"/>
              <w:szCs w:val="22"/>
            </w:rPr>
            <w:tab/>
          </w:r>
          <w:r w:rsidR="003B6396">
            <w:fldChar w:fldCharType="begin"/>
          </w:r>
          <w:r w:rsidR="003B6396">
            <w:instrText xml:space="preserve"> PAGEREF _r2dqy89ctsvc \h </w:instrText>
          </w:r>
          <w:r w:rsidR="003B6396">
            <w:fldChar w:fldCharType="separate"/>
          </w:r>
          <w:r w:rsidR="006D3AC8">
            <w:rPr>
              <w:noProof/>
            </w:rPr>
            <w:t>18</w:t>
          </w:r>
          <w:r w:rsidR="003B6396">
            <w:fldChar w:fldCharType="end"/>
          </w:r>
        </w:p>
        <w:p w14:paraId="0000001D" w14:textId="7B04D01D" w:rsidR="00F57657" w:rsidRDefault="00193F96">
          <w:pPr>
            <w:tabs>
              <w:tab w:val="right" w:pos="9025"/>
            </w:tabs>
            <w:spacing w:before="200"/>
            <w:rPr>
              <w:rFonts w:ascii="Calibri" w:eastAsia="Calibri" w:hAnsi="Calibri" w:cs="Calibri"/>
              <w:sz w:val="22"/>
              <w:szCs w:val="22"/>
            </w:rPr>
          </w:pPr>
          <w:hyperlink w:anchor="_cb5ioo5gmcs6">
            <w:r w:rsidR="003B6396">
              <w:rPr>
                <w:rFonts w:ascii="Calibri" w:eastAsia="Calibri" w:hAnsi="Calibri" w:cs="Calibri"/>
                <w:b/>
                <w:sz w:val="22"/>
                <w:szCs w:val="22"/>
              </w:rPr>
              <w:t>Safeguarding</w:t>
            </w:r>
          </w:hyperlink>
          <w:r w:rsidR="003B6396">
            <w:rPr>
              <w:rFonts w:ascii="Calibri" w:eastAsia="Calibri" w:hAnsi="Calibri" w:cs="Calibri"/>
              <w:b/>
              <w:sz w:val="22"/>
              <w:szCs w:val="22"/>
            </w:rPr>
            <w:tab/>
          </w:r>
          <w:r w:rsidR="003B6396">
            <w:fldChar w:fldCharType="begin"/>
          </w:r>
          <w:r w:rsidR="003B6396">
            <w:instrText xml:space="preserve"> PAGEREF _cb5ioo5gmcs6 \h </w:instrText>
          </w:r>
          <w:r w:rsidR="003B6396">
            <w:fldChar w:fldCharType="separate"/>
          </w:r>
          <w:r w:rsidR="006D3AC8">
            <w:rPr>
              <w:noProof/>
            </w:rPr>
            <w:t>19</w:t>
          </w:r>
          <w:r w:rsidR="003B6396">
            <w:fldChar w:fldCharType="end"/>
          </w:r>
        </w:p>
        <w:p w14:paraId="0000001E" w14:textId="553CCAAB" w:rsidR="00F57657" w:rsidRDefault="00193F96">
          <w:pPr>
            <w:tabs>
              <w:tab w:val="right" w:pos="9025"/>
            </w:tabs>
            <w:spacing w:before="200"/>
            <w:rPr>
              <w:rFonts w:ascii="Calibri" w:eastAsia="Calibri" w:hAnsi="Calibri" w:cs="Calibri"/>
              <w:sz w:val="22"/>
              <w:szCs w:val="22"/>
            </w:rPr>
          </w:pPr>
          <w:hyperlink w:anchor="_8wipmgtmtxyd">
            <w:r w:rsidR="003B6396">
              <w:rPr>
                <w:rFonts w:ascii="Calibri" w:eastAsia="Calibri" w:hAnsi="Calibri" w:cs="Calibri"/>
                <w:b/>
                <w:sz w:val="22"/>
                <w:szCs w:val="22"/>
              </w:rPr>
              <w:t>Risk Assessment</w:t>
            </w:r>
          </w:hyperlink>
          <w:r w:rsidR="003B6396">
            <w:rPr>
              <w:rFonts w:ascii="Calibri" w:eastAsia="Calibri" w:hAnsi="Calibri" w:cs="Calibri"/>
              <w:b/>
              <w:sz w:val="22"/>
              <w:szCs w:val="22"/>
            </w:rPr>
            <w:tab/>
          </w:r>
          <w:r w:rsidR="003B6396">
            <w:fldChar w:fldCharType="begin"/>
          </w:r>
          <w:r w:rsidR="003B6396">
            <w:instrText xml:space="preserve"> PAGEREF _8wipmgtmtxyd \h </w:instrText>
          </w:r>
          <w:r w:rsidR="003B6396">
            <w:fldChar w:fldCharType="separate"/>
          </w:r>
          <w:r w:rsidR="006D3AC8">
            <w:rPr>
              <w:noProof/>
            </w:rPr>
            <w:t>19</w:t>
          </w:r>
          <w:r w:rsidR="003B6396">
            <w:fldChar w:fldCharType="end"/>
          </w:r>
        </w:p>
        <w:p w14:paraId="0000001F" w14:textId="33C1A0BD" w:rsidR="00F57657" w:rsidRDefault="00193F96">
          <w:pPr>
            <w:tabs>
              <w:tab w:val="right" w:pos="9025"/>
            </w:tabs>
            <w:spacing w:before="200"/>
            <w:rPr>
              <w:rFonts w:ascii="Calibri" w:eastAsia="Calibri" w:hAnsi="Calibri" w:cs="Calibri"/>
              <w:sz w:val="22"/>
              <w:szCs w:val="22"/>
            </w:rPr>
          </w:pPr>
          <w:hyperlink w:anchor="_ts3za2ceav20">
            <w:r w:rsidR="003B6396">
              <w:rPr>
                <w:rFonts w:ascii="Calibri" w:eastAsia="Calibri" w:hAnsi="Calibri" w:cs="Calibri"/>
                <w:b/>
                <w:sz w:val="22"/>
                <w:szCs w:val="22"/>
              </w:rPr>
              <w:t>Manual Handling</w:t>
            </w:r>
          </w:hyperlink>
          <w:r w:rsidR="003B6396">
            <w:rPr>
              <w:rFonts w:ascii="Calibri" w:eastAsia="Calibri" w:hAnsi="Calibri" w:cs="Calibri"/>
              <w:b/>
              <w:sz w:val="22"/>
              <w:szCs w:val="22"/>
            </w:rPr>
            <w:tab/>
          </w:r>
          <w:r w:rsidR="003B6396">
            <w:fldChar w:fldCharType="begin"/>
          </w:r>
          <w:r w:rsidR="003B6396">
            <w:instrText xml:space="preserve"> PAGEREF _ts3za2ceav20 \h </w:instrText>
          </w:r>
          <w:r w:rsidR="003B6396">
            <w:fldChar w:fldCharType="separate"/>
          </w:r>
          <w:r w:rsidR="006D3AC8">
            <w:rPr>
              <w:noProof/>
            </w:rPr>
            <w:t>20</w:t>
          </w:r>
          <w:r w:rsidR="003B6396">
            <w:fldChar w:fldCharType="end"/>
          </w:r>
        </w:p>
        <w:p w14:paraId="00000020" w14:textId="0B1CE3AD" w:rsidR="00F57657" w:rsidRDefault="00193F96">
          <w:pPr>
            <w:tabs>
              <w:tab w:val="right" w:pos="9025"/>
            </w:tabs>
            <w:spacing w:before="200"/>
            <w:rPr>
              <w:rFonts w:ascii="Calibri" w:eastAsia="Calibri" w:hAnsi="Calibri" w:cs="Calibri"/>
              <w:sz w:val="22"/>
              <w:szCs w:val="22"/>
            </w:rPr>
          </w:pPr>
          <w:hyperlink w:anchor="_xgrwioicxi5y">
            <w:r w:rsidR="003B6396">
              <w:rPr>
                <w:rFonts w:ascii="Calibri" w:eastAsia="Calibri" w:hAnsi="Calibri" w:cs="Calibri"/>
                <w:b/>
                <w:sz w:val="22"/>
                <w:szCs w:val="22"/>
              </w:rPr>
              <w:t>Display Screen Equipment</w:t>
            </w:r>
          </w:hyperlink>
          <w:r w:rsidR="003B6396">
            <w:rPr>
              <w:rFonts w:ascii="Calibri" w:eastAsia="Calibri" w:hAnsi="Calibri" w:cs="Calibri"/>
              <w:b/>
              <w:sz w:val="22"/>
              <w:szCs w:val="22"/>
            </w:rPr>
            <w:tab/>
          </w:r>
          <w:r w:rsidR="003B6396">
            <w:fldChar w:fldCharType="begin"/>
          </w:r>
          <w:r w:rsidR="003B6396">
            <w:instrText xml:space="preserve"> PAGEREF _xgrwioicxi5y \h </w:instrText>
          </w:r>
          <w:r w:rsidR="003B6396">
            <w:fldChar w:fldCharType="separate"/>
          </w:r>
          <w:r w:rsidR="006D3AC8">
            <w:rPr>
              <w:noProof/>
            </w:rPr>
            <w:t>20</w:t>
          </w:r>
          <w:r w:rsidR="003B6396">
            <w:fldChar w:fldCharType="end"/>
          </w:r>
        </w:p>
        <w:p w14:paraId="00000021" w14:textId="1F688E58" w:rsidR="00F57657" w:rsidRDefault="00193F96">
          <w:pPr>
            <w:tabs>
              <w:tab w:val="right" w:pos="9025"/>
            </w:tabs>
            <w:spacing w:before="200"/>
            <w:rPr>
              <w:rFonts w:ascii="Calibri" w:eastAsia="Calibri" w:hAnsi="Calibri" w:cs="Calibri"/>
              <w:sz w:val="22"/>
              <w:szCs w:val="22"/>
            </w:rPr>
          </w:pPr>
          <w:hyperlink w:anchor="_k8m9kqdl3kmb">
            <w:r w:rsidR="003B6396">
              <w:rPr>
                <w:rFonts w:ascii="Calibri" w:eastAsia="Calibri" w:hAnsi="Calibri" w:cs="Calibri"/>
                <w:b/>
                <w:sz w:val="22"/>
                <w:szCs w:val="22"/>
              </w:rPr>
              <w:t>Machinery and Work Equipment</w:t>
            </w:r>
          </w:hyperlink>
          <w:r w:rsidR="003B6396">
            <w:rPr>
              <w:rFonts w:ascii="Calibri" w:eastAsia="Calibri" w:hAnsi="Calibri" w:cs="Calibri"/>
              <w:b/>
              <w:sz w:val="22"/>
              <w:szCs w:val="22"/>
            </w:rPr>
            <w:tab/>
          </w:r>
          <w:r w:rsidR="003B6396">
            <w:fldChar w:fldCharType="begin"/>
          </w:r>
          <w:r w:rsidR="003B6396">
            <w:instrText xml:space="preserve"> PAGEREF _k8m9kqdl3kmb \h </w:instrText>
          </w:r>
          <w:r w:rsidR="003B6396">
            <w:fldChar w:fldCharType="separate"/>
          </w:r>
          <w:r w:rsidR="006D3AC8">
            <w:rPr>
              <w:noProof/>
            </w:rPr>
            <w:t>20</w:t>
          </w:r>
          <w:r w:rsidR="003B6396">
            <w:fldChar w:fldCharType="end"/>
          </w:r>
        </w:p>
        <w:p w14:paraId="00000022" w14:textId="16EB5EAD" w:rsidR="00F57657" w:rsidRDefault="00193F96">
          <w:pPr>
            <w:tabs>
              <w:tab w:val="right" w:pos="9025"/>
            </w:tabs>
            <w:spacing w:before="200"/>
            <w:rPr>
              <w:rFonts w:ascii="Calibri" w:eastAsia="Calibri" w:hAnsi="Calibri" w:cs="Calibri"/>
              <w:sz w:val="22"/>
              <w:szCs w:val="22"/>
            </w:rPr>
          </w:pPr>
          <w:hyperlink w:anchor="_57v804e0gtma">
            <w:r w:rsidR="003B6396">
              <w:rPr>
                <w:rFonts w:ascii="Calibri" w:eastAsia="Calibri" w:hAnsi="Calibri" w:cs="Calibri"/>
                <w:b/>
                <w:sz w:val="22"/>
                <w:szCs w:val="22"/>
              </w:rPr>
              <w:t>Educational Visits</w:t>
            </w:r>
          </w:hyperlink>
          <w:r w:rsidR="003B6396">
            <w:rPr>
              <w:rFonts w:ascii="Calibri" w:eastAsia="Calibri" w:hAnsi="Calibri" w:cs="Calibri"/>
              <w:b/>
              <w:sz w:val="22"/>
              <w:szCs w:val="22"/>
            </w:rPr>
            <w:tab/>
          </w:r>
          <w:r w:rsidR="003B6396">
            <w:fldChar w:fldCharType="begin"/>
          </w:r>
          <w:r w:rsidR="003B6396">
            <w:instrText xml:space="preserve"> PAGEREF _57v804e0gtma \h </w:instrText>
          </w:r>
          <w:r w:rsidR="003B6396">
            <w:fldChar w:fldCharType="separate"/>
          </w:r>
          <w:r w:rsidR="006D3AC8">
            <w:rPr>
              <w:noProof/>
            </w:rPr>
            <w:t>20</w:t>
          </w:r>
          <w:r w:rsidR="003B6396">
            <w:fldChar w:fldCharType="end"/>
          </w:r>
        </w:p>
        <w:p w14:paraId="00000023" w14:textId="19DD66C6" w:rsidR="00F57657" w:rsidRDefault="00193F96">
          <w:pPr>
            <w:tabs>
              <w:tab w:val="right" w:pos="9025"/>
            </w:tabs>
            <w:spacing w:before="200"/>
            <w:rPr>
              <w:rFonts w:ascii="Calibri" w:eastAsia="Calibri" w:hAnsi="Calibri" w:cs="Calibri"/>
              <w:sz w:val="22"/>
              <w:szCs w:val="22"/>
            </w:rPr>
          </w:pPr>
          <w:hyperlink w:anchor="_m1dha8531uwe">
            <w:r w:rsidR="003B6396">
              <w:rPr>
                <w:rFonts w:ascii="Calibri" w:eastAsia="Calibri" w:hAnsi="Calibri" w:cs="Calibri"/>
                <w:b/>
                <w:sz w:val="22"/>
                <w:szCs w:val="22"/>
              </w:rPr>
              <w:t>Information and Training</w:t>
            </w:r>
          </w:hyperlink>
          <w:r w:rsidR="003B6396">
            <w:rPr>
              <w:rFonts w:ascii="Calibri" w:eastAsia="Calibri" w:hAnsi="Calibri" w:cs="Calibri"/>
              <w:b/>
              <w:sz w:val="22"/>
              <w:szCs w:val="22"/>
            </w:rPr>
            <w:tab/>
          </w:r>
          <w:r w:rsidR="003B6396">
            <w:fldChar w:fldCharType="begin"/>
          </w:r>
          <w:r w:rsidR="003B6396">
            <w:instrText xml:space="preserve"> PAGEREF _m1dha8531uwe \h </w:instrText>
          </w:r>
          <w:r w:rsidR="003B6396">
            <w:fldChar w:fldCharType="separate"/>
          </w:r>
          <w:r w:rsidR="006D3AC8">
            <w:rPr>
              <w:noProof/>
            </w:rPr>
            <w:t>21</w:t>
          </w:r>
          <w:r w:rsidR="003B6396">
            <w:fldChar w:fldCharType="end"/>
          </w:r>
        </w:p>
        <w:p w14:paraId="00000024" w14:textId="236FE16B" w:rsidR="00F57657" w:rsidRDefault="00193F96">
          <w:pPr>
            <w:tabs>
              <w:tab w:val="right" w:pos="9025"/>
            </w:tabs>
            <w:spacing w:before="200"/>
            <w:rPr>
              <w:rFonts w:ascii="Calibri" w:eastAsia="Calibri" w:hAnsi="Calibri" w:cs="Calibri"/>
              <w:sz w:val="22"/>
              <w:szCs w:val="22"/>
            </w:rPr>
          </w:pPr>
          <w:hyperlink w:anchor="_y29x9tkg2amn">
            <w:r w:rsidR="003B6396">
              <w:rPr>
                <w:rFonts w:ascii="Calibri" w:eastAsia="Calibri" w:hAnsi="Calibri" w:cs="Calibri"/>
                <w:b/>
                <w:sz w:val="22"/>
                <w:szCs w:val="22"/>
              </w:rPr>
              <w:t>Personal Protective Equipment (PPE)</w:t>
            </w:r>
          </w:hyperlink>
          <w:r w:rsidR="003B6396">
            <w:rPr>
              <w:rFonts w:ascii="Calibri" w:eastAsia="Calibri" w:hAnsi="Calibri" w:cs="Calibri"/>
              <w:b/>
              <w:sz w:val="22"/>
              <w:szCs w:val="22"/>
            </w:rPr>
            <w:tab/>
          </w:r>
          <w:r w:rsidR="003B6396">
            <w:fldChar w:fldCharType="begin"/>
          </w:r>
          <w:r w:rsidR="003B6396">
            <w:instrText xml:space="preserve"> PAGEREF _y29x9tkg2amn \h </w:instrText>
          </w:r>
          <w:r w:rsidR="003B6396">
            <w:fldChar w:fldCharType="separate"/>
          </w:r>
          <w:r w:rsidR="006D3AC8">
            <w:rPr>
              <w:noProof/>
            </w:rPr>
            <w:t>22</w:t>
          </w:r>
          <w:r w:rsidR="003B6396">
            <w:fldChar w:fldCharType="end"/>
          </w:r>
        </w:p>
        <w:p w14:paraId="00000025" w14:textId="0497CF4D" w:rsidR="00F57657" w:rsidRDefault="00193F96">
          <w:pPr>
            <w:tabs>
              <w:tab w:val="right" w:pos="9025"/>
            </w:tabs>
            <w:spacing w:before="200" w:after="80"/>
            <w:rPr>
              <w:rFonts w:ascii="Calibri" w:eastAsia="Calibri" w:hAnsi="Calibri" w:cs="Calibri"/>
              <w:sz w:val="22"/>
              <w:szCs w:val="22"/>
            </w:rPr>
          </w:pPr>
          <w:hyperlink w:anchor="_rv9tcge9237n">
            <w:r w:rsidR="003B6396">
              <w:rPr>
                <w:rFonts w:ascii="Calibri" w:eastAsia="Calibri" w:hAnsi="Calibri" w:cs="Calibri"/>
                <w:b/>
                <w:sz w:val="22"/>
                <w:szCs w:val="22"/>
              </w:rPr>
              <w:t>Subject Areas</w:t>
            </w:r>
          </w:hyperlink>
          <w:r w:rsidR="003B6396">
            <w:rPr>
              <w:rFonts w:ascii="Calibri" w:eastAsia="Calibri" w:hAnsi="Calibri" w:cs="Calibri"/>
              <w:b/>
              <w:sz w:val="22"/>
              <w:szCs w:val="22"/>
            </w:rPr>
            <w:tab/>
          </w:r>
          <w:r w:rsidR="003B6396">
            <w:fldChar w:fldCharType="begin"/>
          </w:r>
          <w:r w:rsidR="003B6396">
            <w:instrText xml:space="preserve"> PAGEREF _rv9tcge9237n \h </w:instrText>
          </w:r>
          <w:r w:rsidR="003B6396">
            <w:fldChar w:fldCharType="separate"/>
          </w:r>
          <w:r w:rsidR="006D3AC8">
            <w:rPr>
              <w:noProof/>
            </w:rPr>
            <w:t>22</w:t>
          </w:r>
          <w:r w:rsidR="003B6396">
            <w:fldChar w:fldCharType="end"/>
          </w:r>
          <w:r w:rsidR="003B6396">
            <w:fldChar w:fldCharType="end"/>
          </w:r>
        </w:p>
      </w:sdtContent>
    </w:sdt>
    <w:p w14:paraId="00000026" w14:textId="77777777" w:rsidR="00F57657" w:rsidRDefault="00F57657"/>
    <w:p w14:paraId="00000027" w14:textId="77777777" w:rsidR="00F57657" w:rsidRDefault="00F57657">
      <w:pPr>
        <w:tabs>
          <w:tab w:val="center" w:pos="8222"/>
          <w:tab w:val="left" w:pos="9000"/>
        </w:tabs>
        <w:jc w:val="both"/>
        <w:rPr>
          <w:rFonts w:ascii="Arial" w:eastAsia="Arial" w:hAnsi="Arial" w:cs="Arial"/>
          <w:sz w:val="28"/>
          <w:szCs w:val="28"/>
        </w:rPr>
      </w:pPr>
    </w:p>
    <w:p w14:paraId="00000028" w14:textId="77777777" w:rsidR="00F57657" w:rsidRDefault="00F57657">
      <w:pPr>
        <w:tabs>
          <w:tab w:val="center" w:pos="8222"/>
          <w:tab w:val="left" w:pos="9000"/>
        </w:tabs>
        <w:jc w:val="both"/>
        <w:rPr>
          <w:rFonts w:ascii="Arial" w:eastAsia="Arial" w:hAnsi="Arial" w:cs="Arial"/>
          <w:sz w:val="28"/>
          <w:szCs w:val="28"/>
        </w:rPr>
      </w:pPr>
    </w:p>
    <w:p w14:paraId="00000029" w14:textId="77777777" w:rsidR="00F57657" w:rsidRDefault="00F57657">
      <w:pPr>
        <w:tabs>
          <w:tab w:val="center" w:pos="8222"/>
          <w:tab w:val="left" w:pos="9000"/>
        </w:tabs>
        <w:jc w:val="both"/>
        <w:rPr>
          <w:rFonts w:ascii="Arial" w:eastAsia="Arial" w:hAnsi="Arial" w:cs="Arial"/>
          <w:sz w:val="28"/>
          <w:szCs w:val="28"/>
        </w:rPr>
      </w:pPr>
    </w:p>
    <w:p w14:paraId="0000002A" w14:textId="77777777" w:rsidR="00F57657" w:rsidRDefault="00F57657">
      <w:pPr>
        <w:tabs>
          <w:tab w:val="center" w:pos="8222"/>
          <w:tab w:val="left" w:pos="9000"/>
        </w:tabs>
        <w:jc w:val="both"/>
        <w:rPr>
          <w:rFonts w:ascii="Arial" w:eastAsia="Arial" w:hAnsi="Arial" w:cs="Arial"/>
          <w:sz w:val="28"/>
          <w:szCs w:val="28"/>
        </w:rPr>
      </w:pPr>
    </w:p>
    <w:p w14:paraId="0000002B" w14:textId="77777777" w:rsidR="00F57657" w:rsidRDefault="003B6396">
      <w:pPr>
        <w:rPr>
          <w:b/>
          <w:sz w:val="28"/>
          <w:szCs w:val="28"/>
        </w:rPr>
      </w:pPr>
      <w:r>
        <w:rPr>
          <w:rFonts w:ascii="Arial" w:eastAsia="Arial" w:hAnsi="Arial" w:cs="Arial"/>
          <w:b/>
          <w:sz w:val="28"/>
          <w:szCs w:val="28"/>
        </w:rPr>
        <w:lastRenderedPageBreak/>
        <w:t xml:space="preserve">Creating  your own School Health and Safety Policy </w:t>
      </w:r>
    </w:p>
    <w:p w14:paraId="0000002C" w14:textId="77777777" w:rsidR="00F57657" w:rsidRDefault="003B6396">
      <w:pPr>
        <w:rPr>
          <w:i/>
        </w:rPr>
      </w:pPr>
      <w:r>
        <w:rPr>
          <w:rFonts w:ascii="Arial" w:eastAsia="Arial" w:hAnsi="Arial" w:cs="Arial"/>
          <w:i/>
          <w:sz w:val="24"/>
          <w:szCs w:val="24"/>
        </w:rPr>
        <w:t>(delete this page from your final policy)</w:t>
      </w:r>
    </w:p>
    <w:p w14:paraId="0000002D" w14:textId="77777777" w:rsidR="00F57657" w:rsidRDefault="00F57657">
      <w:pPr>
        <w:rPr>
          <w:rFonts w:ascii="Arial" w:eastAsia="Arial" w:hAnsi="Arial" w:cs="Arial"/>
          <w:sz w:val="24"/>
          <w:szCs w:val="24"/>
        </w:rPr>
      </w:pPr>
    </w:p>
    <w:p w14:paraId="0000002E" w14:textId="77777777" w:rsidR="00F57657" w:rsidRDefault="003B6396">
      <w:pPr>
        <w:rPr>
          <w:rFonts w:ascii="Arial" w:eastAsia="Arial" w:hAnsi="Arial" w:cs="Arial"/>
          <w:sz w:val="24"/>
          <w:szCs w:val="24"/>
        </w:rPr>
      </w:pPr>
      <w:r>
        <w:rPr>
          <w:rFonts w:ascii="Arial" w:eastAsia="Arial" w:hAnsi="Arial" w:cs="Arial"/>
          <w:sz w:val="24"/>
          <w:szCs w:val="24"/>
        </w:rPr>
        <w:t xml:space="preserve">Legislation requires that all employers which employ five or more people have a documented health and safety policy which is brought to the attention of all of it’s staff.  For clarity, the role of the employer in different types of schools is identified below.  </w:t>
      </w:r>
    </w:p>
    <w:p w14:paraId="0000002F" w14:textId="77777777" w:rsidR="00F57657" w:rsidRDefault="00F57657">
      <w:pPr>
        <w:rPr>
          <w:rFonts w:ascii="Arial" w:eastAsia="Arial" w:hAnsi="Arial" w:cs="Arial"/>
          <w:sz w:val="24"/>
          <w:szCs w:val="24"/>
        </w:rPr>
      </w:pPr>
    </w:p>
    <w:p w14:paraId="00000030" w14:textId="77777777" w:rsidR="00F57657" w:rsidRDefault="00F57657">
      <w:pPr>
        <w:rPr>
          <w:rFonts w:ascii="Arial" w:eastAsia="Arial" w:hAnsi="Arial" w:cs="Arial"/>
          <w:sz w:val="24"/>
          <w:szCs w:val="24"/>
        </w:rPr>
      </w:pPr>
    </w:p>
    <w:tbl>
      <w:tblPr>
        <w:tblStyle w:val="a"/>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2085"/>
        <w:gridCol w:w="4005"/>
      </w:tblGrid>
      <w:tr w:rsidR="00F57657" w14:paraId="50BC4ADB" w14:textId="77777777">
        <w:tc>
          <w:tcPr>
            <w:tcW w:w="3510" w:type="dxa"/>
            <w:shd w:val="clear" w:color="auto" w:fill="CCCCCC"/>
            <w:tcMar>
              <w:top w:w="100" w:type="dxa"/>
              <w:left w:w="100" w:type="dxa"/>
              <w:bottom w:w="100" w:type="dxa"/>
              <w:right w:w="100" w:type="dxa"/>
            </w:tcMar>
          </w:tcPr>
          <w:p w14:paraId="00000031" w14:textId="77777777" w:rsidR="00F57657" w:rsidRDefault="003B6396">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Type of School</w:t>
            </w:r>
          </w:p>
        </w:tc>
        <w:tc>
          <w:tcPr>
            <w:tcW w:w="2085" w:type="dxa"/>
            <w:shd w:val="clear" w:color="auto" w:fill="CCCCCC"/>
            <w:tcMar>
              <w:top w:w="100" w:type="dxa"/>
              <w:left w:w="100" w:type="dxa"/>
              <w:bottom w:w="100" w:type="dxa"/>
              <w:right w:w="100" w:type="dxa"/>
            </w:tcMar>
          </w:tcPr>
          <w:p w14:paraId="00000032" w14:textId="77777777" w:rsidR="00F57657" w:rsidRDefault="003B6396">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Who is the employer?</w:t>
            </w:r>
          </w:p>
        </w:tc>
        <w:tc>
          <w:tcPr>
            <w:tcW w:w="4005" w:type="dxa"/>
            <w:shd w:val="clear" w:color="auto" w:fill="CCCCCC"/>
            <w:tcMar>
              <w:top w:w="100" w:type="dxa"/>
              <w:left w:w="100" w:type="dxa"/>
              <w:bottom w:w="100" w:type="dxa"/>
              <w:right w:w="100" w:type="dxa"/>
            </w:tcMar>
          </w:tcPr>
          <w:p w14:paraId="00000033" w14:textId="77777777" w:rsidR="00F57657" w:rsidRDefault="003B6396">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Comments</w:t>
            </w:r>
          </w:p>
        </w:tc>
      </w:tr>
      <w:tr w:rsidR="00F57657" w14:paraId="75E6C418" w14:textId="77777777">
        <w:tc>
          <w:tcPr>
            <w:tcW w:w="3510" w:type="dxa"/>
            <w:shd w:val="clear" w:color="auto" w:fill="auto"/>
            <w:tcMar>
              <w:top w:w="100" w:type="dxa"/>
              <w:left w:w="100" w:type="dxa"/>
              <w:bottom w:w="100" w:type="dxa"/>
              <w:right w:w="100" w:type="dxa"/>
            </w:tcMar>
          </w:tcPr>
          <w:p w14:paraId="00000034"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Community Schools Community Special Schools </w:t>
            </w:r>
          </w:p>
          <w:p w14:paraId="00000035"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Voluntary Controlled (VC) Schools </w:t>
            </w:r>
          </w:p>
          <w:p w14:paraId="00000036"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Maintained Nursery Schools </w:t>
            </w:r>
          </w:p>
          <w:p w14:paraId="00000037"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Pupil Referral Units</w:t>
            </w:r>
          </w:p>
        </w:tc>
        <w:tc>
          <w:tcPr>
            <w:tcW w:w="2085" w:type="dxa"/>
            <w:shd w:val="clear" w:color="auto" w:fill="auto"/>
            <w:tcMar>
              <w:top w:w="100" w:type="dxa"/>
              <w:left w:w="100" w:type="dxa"/>
              <w:bottom w:w="100" w:type="dxa"/>
              <w:right w:w="100" w:type="dxa"/>
            </w:tcMar>
          </w:tcPr>
          <w:p w14:paraId="00000038"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Northumberland County Council</w:t>
            </w:r>
          </w:p>
        </w:tc>
        <w:tc>
          <w:tcPr>
            <w:tcW w:w="4005" w:type="dxa"/>
            <w:shd w:val="clear" w:color="auto" w:fill="auto"/>
            <w:tcMar>
              <w:top w:w="100" w:type="dxa"/>
              <w:left w:w="100" w:type="dxa"/>
              <w:bottom w:w="100" w:type="dxa"/>
              <w:right w:w="100" w:type="dxa"/>
            </w:tcMar>
          </w:tcPr>
          <w:p w14:paraId="00000039"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Governors of schools in this category must fulfil the obligations detailed in the NCC  Schools Health and Safety Manual. These schools are expected to formally adapt, adopt and implement this model health and safety policy </w:t>
            </w:r>
          </w:p>
        </w:tc>
      </w:tr>
      <w:tr w:rsidR="00F57657" w14:paraId="60997539" w14:textId="77777777">
        <w:tc>
          <w:tcPr>
            <w:tcW w:w="3510" w:type="dxa"/>
            <w:shd w:val="clear" w:color="auto" w:fill="auto"/>
            <w:tcMar>
              <w:top w:w="100" w:type="dxa"/>
              <w:left w:w="100" w:type="dxa"/>
              <w:bottom w:w="100" w:type="dxa"/>
              <w:right w:w="100" w:type="dxa"/>
            </w:tcMar>
          </w:tcPr>
          <w:p w14:paraId="0000003A"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Foundation Schools Foundation Special Schools Voluntary Aided (VA) Schools</w:t>
            </w:r>
          </w:p>
          <w:p w14:paraId="0000003B"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Academies </w:t>
            </w:r>
          </w:p>
          <w:p w14:paraId="0000003C"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Free Schools</w:t>
            </w:r>
          </w:p>
          <w:p w14:paraId="0000003D" w14:textId="77777777" w:rsidR="00F57657" w:rsidRDefault="00F57657">
            <w:pPr>
              <w:widowControl w:val="0"/>
              <w:pBdr>
                <w:top w:val="nil"/>
                <w:left w:val="nil"/>
                <w:bottom w:val="nil"/>
                <w:right w:val="nil"/>
                <w:between w:val="nil"/>
              </w:pBdr>
              <w:rPr>
                <w:rFonts w:ascii="Arial" w:eastAsia="Arial" w:hAnsi="Arial" w:cs="Arial"/>
                <w:sz w:val="24"/>
                <w:szCs w:val="24"/>
              </w:rPr>
            </w:pPr>
          </w:p>
          <w:p w14:paraId="0000003E"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(which buy into the NCC Health and Safety SLA)</w:t>
            </w:r>
          </w:p>
        </w:tc>
        <w:tc>
          <w:tcPr>
            <w:tcW w:w="2085" w:type="dxa"/>
            <w:shd w:val="clear" w:color="auto" w:fill="auto"/>
            <w:tcMar>
              <w:top w:w="100" w:type="dxa"/>
              <w:left w:w="100" w:type="dxa"/>
              <w:bottom w:w="100" w:type="dxa"/>
              <w:right w:w="100" w:type="dxa"/>
            </w:tcMar>
          </w:tcPr>
          <w:p w14:paraId="0000003F"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Governing Body or board of trustees</w:t>
            </w:r>
          </w:p>
        </w:tc>
        <w:tc>
          <w:tcPr>
            <w:tcW w:w="4005" w:type="dxa"/>
            <w:shd w:val="clear" w:color="auto" w:fill="auto"/>
            <w:tcMar>
              <w:top w:w="100" w:type="dxa"/>
              <w:left w:w="100" w:type="dxa"/>
              <w:bottom w:w="100" w:type="dxa"/>
              <w:right w:w="100" w:type="dxa"/>
            </w:tcMar>
          </w:tcPr>
          <w:p w14:paraId="00000040" w14:textId="77777777" w:rsidR="00F57657" w:rsidRDefault="003B6396">
            <w:pPr>
              <w:widowControl w:val="0"/>
              <w:rPr>
                <w:rFonts w:ascii="Arial" w:eastAsia="Arial" w:hAnsi="Arial" w:cs="Arial"/>
                <w:sz w:val="24"/>
                <w:szCs w:val="24"/>
              </w:rPr>
            </w:pPr>
            <w:r>
              <w:rPr>
                <w:rFonts w:ascii="Arial" w:eastAsia="Arial" w:hAnsi="Arial" w:cs="Arial"/>
                <w:sz w:val="24"/>
                <w:szCs w:val="24"/>
              </w:rPr>
              <w:t>Governors of schools in this category are advised to fulfil the obligations detailed in the NCC  Schools Health and Safety Manual. These schools are expected to formally adapt, adopt and implement this model health and safety policy.</w:t>
            </w:r>
          </w:p>
          <w:p w14:paraId="00000041" w14:textId="77777777" w:rsidR="00F57657" w:rsidRDefault="00F57657">
            <w:pPr>
              <w:widowControl w:val="0"/>
              <w:pBdr>
                <w:top w:val="nil"/>
                <w:left w:val="nil"/>
                <w:bottom w:val="nil"/>
                <w:right w:val="nil"/>
                <w:between w:val="nil"/>
              </w:pBdr>
              <w:rPr>
                <w:rFonts w:ascii="Arial" w:eastAsia="Arial" w:hAnsi="Arial" w:cs="Arial"/>
                <w:sz w:val="24"/>
                <w:szCs w:val="24"/>
              </w:rPr>
            </w:pPr>
          </w:p>
          <w:p w14:paraId="00000042" w14:textId="77777777" w:rsidR="00F57657" w:rsidRDefault="00F57657">
            <w:pPr>
              <w:widowControl w:val="0"/>
              <w:pBdr>
                <w:top w:val="nil"/>
                <w:left w:val="nil"/>
                <w:bottom w:val="nil"/>
                <w:right w:val="nil"/>
                <w:between w:val="nil"/>
              </w:pBdr>
              <w:rPr>
                <w:rFonts w:ascii="Arial" w:eastAsia="Arial" w:hAnsi="Arial" w:cs="Arial"/>
                <w:sz w:val="24"/>
                <w:szCs w:val="24"/>
              </w:rPr>
            </w:pPr>
          </w:p>
          <w:p w14:paraId="00000043" w14:textId="77777777" w:rsidR="00F57657" w:rsidRDefault="003B639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NOTE. Where NCC employed staff are working on these premises (e.g. cleaning staff) NCC has responsibility for their health and safety</w:t>
            </w:r>
          </w:p>
        </w:tc>
      </w:tr>
    </w:tbl>
    <w:p w14:paraId="00000044" w14:textId="77777777" w:rsidR="00F57657" w:rsidRDefault="00F57657">
      <w:pPr>
        <w:rPr>
          <w:rFonts w:ascii="Arial" w:eastAsia="Arial" w:hAnsi="Arial" w:cs="Arial"/>
          <w:sz w:val="24"/>
          <w:szCs w:val="24"/>
        </w:rPr>
      </w:pPr>
    </w:p>
    <w:p w14:paraId="00000045" w14:textId="77777777" w:rsidR="00F57657" w:rsidRDefault="00F57657">
      <w:pPr>
        <w:rPr>
          <w:rFonts w:ascii="Arial" w:eastAsia="Arial" w:hAnsi="Arial" w:cs="Arial"/>
          <w:sz w:val="24"/>
          <w:szCs w:val="24"/>
        </w:rPr>
      </w:pPr>
    </w:p>
    <w:p w14:paraId="00000046" w14:textId="77777777" w:rsidR="00F57657" w:rsidRDefault="003B6396">
      <w:pPr>
        <w:rPr>
          <w:rFonts w:ascii="Arial" w:eastAsia="Arial" w:hAnsi="Arial" w:cs="Arial"/>
          <w:sz w:val="24"/>
          <w:szCs w:val="24"/>
        </w:rPr>
      </w:pPr>
      <w:r>
        <w:rPr>
          <w:rFonts w:ascii="Arial" w:eastAsia="Arial" w:hAnsi="Arial" w:cs="Arial"/>
          <w:sz w:val="24"/>
          <w:szCs w:val="24"/>
        </w:rPr>
        <w:t xml:space="preserve">All schools in Northumberland are required to produce a local Health and Safety Policy detailing the specific arrangements in place to within their school to manage health and safety.    This complements the NCC Health and Safety Policy Statement and the more detailed arrangements provided in the School’s Health and Safety Manual (SHSM).  </w:t>
      </w:r>
    </w:p>
    <w:p w14:paraId="00000047" w14:textId="77777777" w:rsidR="00F57657" w:rsidRDefault="00F57657">
      <w:pPr>
        <w:rPr>
          <w:rFonts w:ascii="Arial" w:eastAsia="Arial" w:hAnsi="Arial" w:cs="Arial"/>
          <w:sz w:val="24"/>
          <w:szCs w:val="24"/>
        </w:rPr>
      </w:pPr>
    </w:p>
    <w:p w14:paraId="00000048" w14:textId="77777777" w:rsidR="00F57657" w:rsidRDefault="003B6396">
      <w:pPr>
        <w:rPr>
          <w:rFonts w:ascii="Arial" w:eastAsia="Arial" w:hAnsi="Arial" w:cs="Arial"/>
          <w:sz w:val="24"/>
          <w:szCs w:val="24"/>
        </w:rPr>
      </w:pPr>
      <w:r>
        <w:rPr>
          <w:rFonts w:ascii="Arial" w:eastAsia="Arial" w:hAnsi="Arial" w:cs="Arial"/>
          <w:sz w:val="24"/>
          <w:szCs w:val="24"/>
        </w:rPr>
        <w:t xml:space="preserve">The following policy is an example of a model policy which a school can customise to suit their own situation.  Once completed, Headteachers should ensure the policy is ratified by the Governing Body and implemented within the school.  The policy should be reviewed annually. </w:t>
      </w:r>
    </w:p>
    <w:p w14:paraId="00000049" w14:textId="77777777" w:rsidR="00F57657" w:rsidRDefault="00F57657">
      <w:pPr>
        <w:rPr>
          <w:rFonts w:ascii="Arial" w:eastAsia="Arial" w:hAnsi="Arial" w:cs="Arial"/>
          <w:sz w:val="24"/>
          <w:szCs w:val="24"/>
        </w:rPr>
      </w:pPr>
    </w:p>
    <w:p w14:paraId="0000004A" w14:textId="77777777" w:rsidR="00F57657" w:rsidRDefault="003B6396">
      <w:pPr>
        <w:rPr>
          <w:rFonts w:ascii="Arial" w:eastAsia="Arial" w:hAnsi="Arial" w:cs="Arial"/>
          <w:sz w:val="24"/>
          <w:szCs w:val="24"/>
        </w:rPr>
      </w:pPr>
      <w:r>
        <w:br w:type="page"/>
      </w:r>
    </w:p>
    <w:p w14:paraId="0000004B" w14:textId="77777777" w:rsidR="00F57657" w:rsidRDefault="003B6396">
      <w:pPr>
        <w:rPr>
          <w:rFonts w:ascii="Arial" w:eastAsia="Arial" w:hAnsi="Arial" w:cs="Arial"/>
          <w:sz w:val="24"/>
          <w:szCs w:val="24"/>
        </w:rPr>
      </w:pPr>
      <w:r>
        <w:rPr>
          <w:rFonts w:ascii="Arial" w:eastAsia="Arial" w:hAnsi="Arial" w:cs="Arial"/>
          <w:sz w:val="24"/>
          <w:szCs w:val="24"/>
        </w:rPr>
        <w:t>Please note the following:</w:t>
      </w:r>
    </w:p>
    <w:p w14:paraId="0000004C" w14:textId="77777777" w:rsidR="00F57657" w:rsidRDefault="003B6396">
      <w:pPr>
        <w:rPr>
          <w:rFonts w:ascii="Arial" w:eastAsia="Arial" w:hAnsi="Arial" w:cs="Arial"/>
          <w:sz w:val="24"/>
          <w:szCs w:val="24"/>
        </w:rPr>
      </w:pPr>
      <w:r>
        <w:rPr>
          <w:rFonts w:ascii="Arial" w:eastAsia="Arial" w:hAnsi="Arial" w:cs="Arial"/>
          <w:sz w:val="24"/>
          <w:szCs w:val="24"/>
        </w:rPr>
        <w:t xml:space="preserve"> </w:t>
      </w:r>
    </w:p>
    <w:p w14:paraId="0000004D" w14:textId="77777777" w:rsidR="00F57657" w:rsidRDefault="003B6396">
      <w:pPr>
        <w:numPr>
          <w:ilvl w:val="0"/>
          <w:numId w:val="25"/>
        </w:numPr>
        <w:rPr>
          <w:rFonts w:ascii="Arial" w:eastAsia="Arial" w:hAnsi="Arial" w:cs="Arial"/>
          <w:sz w:val="24"/>
          <w:szCs w:val="24"/>
        </w:rPr>
      </w:pPr>
      <w:r>
        <w:rPr>
          <w:rFonts w:ascii="Arial" w:eastAsia="Arial" w:hAnsi="Arial" w:cs="Arial"/>
          <w:sz w:val="24"/>
          <w:szCs w:val="24"/>
        </w:rPr>
        <w:t xml:space="preserve">This is only a model template  –  you must read through the whole document carefully and add/remove text as appropriate.  It is permissible to signpost to the SHSM which contains more detailed information.  </w:t>
      </w:r>
    </w:p>
    <w:p w14:paraId="0000004E" w14:textId="77777777" w:rsidR="00F57657" w:rsidRDefault="00F57657">
      <w:pPr>
        <w:ind w:left="720"/>
        <w:rPr>
          <w:rFonts w:ascii="Arial" w:eastAsia="Arial" w:hAnsi="Arial" w:cs="Arial"/>
          <w:sz w:val="24"/>
          <w:szCs w:val="24"/>
        </w:rPr>
      </w:pPr>
    </w:p>
    <w:p w14:paraId="0000004F" w14:textId="77777777" w:rsidR="00F57657" w:rsidRDefault="003B6396">
      <w:pPr>
        <w:numPr>
          <w:ilvl w:val="0"/>
          <w:numId w:val="25"/>
        </w:numPr>
        <w:rPr>
          <w:rFonts w:ascii="Arial" w:eastAsia="Arial" w:hAnsi="Arial" w:cs="Arial"/>
          <w:sz w:val="24"/>
          <w:szCs w:val="24"/>
        </w:rPr>
      </w:pPr>
      <w:r>
        <w:rPr>
          <w:rFonts w:ascii="Arial" w:eastAsia="Arial" w:hAnsi="Arial" w:cs="Arial"/>
          <w:sz w:val="24"/>
          <w:szCs w:val="24"/>
        </w:rPr>
        <w:t>The headings given are only suggestions and are designed to show how a typical policy for a primary school would be structured.  A typical secondary school would expect to have a larger ‘Arrangements’ section, but the structure of the document will essentially be the same.</w:t>
      </w:r>
    </w:p>
    <w:p w14:paraId="00000050" w14:textId="77777777" w:rsidR="00F57657" w:rsidRDefault="00F57657">
      <w:pPr>
        <w:ind w:left="720"/>
        <w:rPr>
          <w:rFonts w:ascii="Arial" w:eastAsia="Arial" w:hAnsi="Arial" w:cs="Arial"/>
          <w:sz w:val="24"/>
          <w:szCs w:val="24"/>
        </w:rPr>
      </w:pPr>
    </w:p>
    <w:p w14:paraId="00000051" w14:textId="77777777" w:rsidR="00F57657" w:rsidRDefault="003B6396">
      <w:pPr>
        <w:numPr>
          <w:ilvl w:val="0"/>
          <w:numId w:val="25"/>
        </w:numPr>
        <w:rPr>
          <w:rFonts w:ascii="Arial" w:eastAsia="Arial" w:hAnsi="Arial" w:cs="Arial"/>
          <w:sz w:val="24"/>
          <w:szCs w:val="24"/>
        </w:rPr>
      </w:pPr>
      <w:r>
        <w:rPr>
          <w:rFonts w:ascii="Arial" w:eastAsia="Arial" w:hAnsi="Arial" w:cs="Arial"/>
          <w:sz w:val="24"/>
          <w:szCs w:val="24"/>
        </w:rPr>
        <w:t>The ‘Arrangements’ section is not a comprehensive ‘Health and Safety Manual’ but is designed to highlight how a typical school may manage some health and safety issues.  Some areas, such as COSHH, will have a separate set of documentation, which should be signposted from the policy.</w:t>
      </w:r>
    </w:p>
    <w:p w14:paraId="00000052" w14:textId="77777777" w:rsidR="00F57657" w:rsidRDefault="00F57657">
      <w:pPr>
        <w:ind w:left="720"/>
        <w:rPr>
          <w:rFonts w:ascii="Arial" w:eastAsia="Arial" w:hAnsi="Arial" w:cs="Arial"/>
          <w:sz w:val="24"/>
          <w:szCs w:val="24"/>
        </w:rPr>
      </w:pPr>
    </w:p>
    <w:p w14:paraId="00000053" w14:textId="77777777" w:rsidR="00F57657" w:rsidRDefault="003B6396">
      <w:pPr>
        <w:numPr>
          <w:ilvl w:val="0"/>
          <w:numId w:val="25"/>
        </w:numPr>
        <w:rPr>
          <w:rFonts w:ascii="Arial" w:eastAsia="Arial" w:hAnsi="Arial" w:cs="Arial"/>
          <w:sz w:val="24"/>
          <w:szCs w:val="24"/>
        </w:rPr>
      </w:pPr>
      <w:r>
        <w:rPr>
          <w:rFonts w:ascii="Arial" w:eastAsia="Arial" w:hAnsi="Arial" w:cs="Arial"/>
          <w:sz w:val="24"/>
          <w:szCs w:val="24"/>
        </w:rPr>
        <w:t>This model policy is largely based on instances where NCC in the employer and NCC policy documents are used. If the Council is not the employer, careful consideration should be given to the wording of the final policy and to what policies and guidance you chose to adopt.</w:t>
      </w:r>
    </w:p>
    <w:p w14:paraId="00000054" w14:textId="77777777" w:rsidR="00F57657" w:rsidRDefault="00F57657">
      <w:pPr>
        <w:ind w:left="720"/>
        <w:rPr>
          <w:rFonts w:ascii="Arial" w:eastAsia="Arial" w:hAnsi="Arial" w:cs="Arial"/>
          <w:sz w:val="24"/>
          <w:szCs w:val="24"/>
        </w:rPr>
      </w:pPr>
    </w:p>
    <w:p w14:paraId="00000055" w14:textId="77777777" w:rsidR="00F57657" w:rsidRDefault="003B6396">
      <w:pPr>
        <w:numPr>
          <w:ilvl w:val="0"/>
          <w:numId w:val="25"/>
        </w:numPr>
        <w:rPr>
          <w:rFonts w:ascii="Arial" w:eastAsia="Arial" w:hAnsi="Arial" w:cs="Arial"/>
          <w:sz w:val="24"/>
          <w:szCs w:val="24"/>
        </w:rPr>
      </w:pPr>
      <w:r>
        <w:rPr>
          <w:rFonts w:ascii="Arial" w:eastAsia="Arial" w:hAnsi="Arial" w:cs="Arial"/>
          <w:sz w:val="24"/>
          <w:szCs w:val="24"/>
        </w:rPr>
        <w:t>Beware – if parts of this model policy are included in your final version, you must be confident that the procedures mentioned are followed in practice!</w:t>
      </w:r>
    </w:p>
    <w:p w14:paraId="00000056" w14:textId="77777777" w:rsidR="00F57657" w:rsidRDefault="00F57657">
      <w:pPr>
        <w:rPr>
          <w:rFonts w:ascii="Arial" w:eastAsia="Arial" w:hAnsi="Arial" w:cs="Arial"/>
          <w:sz w:val="24"/>
          <w:szCs w:val="24"/>
        </w:rPr>
      </w:pPr>
    </w:p>
    <w:p w14:paraId="00000057" w14:textId="77777777" w:rsidR="00F57657" w:rsidRDefault="00F57657">
      <w:pPr>
        <w:rPr>
          <w:rFonts w:ascii="Arial" w:eastAsia="Arial" w:hAnsi="Arial" w:cs="Arial"/>
          <w:sz w:val="24"/>
          <w:szCs w:val="24"/>
        </w:rPr>
      </w:pPr>
    </w:p>
    <w:p w14:paraId="00000058" w14:textId="77777777" w:rsidR="00F57657" w:rsidRDefault="003B6396">
      <w:pPr>
        <w:rPr>
          <w:rFonts w:ascii="Arial" w:eastAsia="Arial" w:hAnsi="Arial" w:cs="Arial"/>
          <w:sz w:val="24"/>
          <w:szCs w:val="24"/>
        </w:rPr>
      </w:pPr>
      <w:r>
        <w:rPr>
          <w:rFonts w:ascii="Arial" w:eastAsia="Arial" w:hAnsi="Arial" w:cs="Arial"/>
          <w:sz w:val="24"/>
          <w:szCs w:val="24"/>
        </w:rPr>
        <w:t>Useful links:</w:t>
      </w:r>
    </w:p>
    <w:p w14:paraId="00000059" w14:textId="77777777" w:rsidR="00F57657" w:rsidRDefault="00F57657">
      <w:pPr>
        <w:rPr>
          <w:rFonts w:ascii="Arial" w:eastAsia="Arial" w:hAnsi="Arial" w:cs="Arial"/>
          <w:sz w:val="24"/>
          <w:szCs w:val="24"/>
        </w:rPr>
      </w:pPr>
    </w:p>
    <w:p w14:paraId="0000005A" w14:textId="77777777" w:rsidR="00F57657" w:rsidRDefault="00193F96">
      <w:pPr>
        <w:rPr>
          <w:rFonts w:ascii="Arial" w:eastAsia="Arial" w:hAnsi="Arial" w:cs="Arial"/>
          <w:sz w:val="24"/>
          <w:szCs w:val="24"/>
        </w:rPr>
      </w:pPr>
      <w:hyperlink r:id="rId12" w:anchor="staffhealthsafety">
        <w:r w:rsidR="003B6396">
          <w:rPr>
            <w:rFonts w:ascii="Arial" w:eastAsia="Arial" w:hAnsi="Arial" w:cs="Arial"/>
            <w:color w:val="1155CC"/>
            <w:sz w:val="24"/>
            <w:szCs w:val="24"/>
            <w:highlight w:val="white"/>
            <w:u w:val="single"/>
          </w:rPr>
          <w:t>NCC Corporate Health and Safety Team webpage (including access to the Schools Health and Safety Manual)</w:t>
        </w:r>
      </w:hyperlink>
    </w:p>
    <w:p w14:paraId="0000005B" w14:textId="77777777" w:rsidR="00F57657" w:rsidRDefault="00F57657">
      <w:pPr>
        <w:rPr>
          <w:rFonts w:ascii="Arial" w:eastAsia="Arial" w:hAnsi="Arial" w:cs="Arial"/>
          <w:sz w:val="24"/>
          <w:szCs w:val="24"/>
        </w:rPr>
      </w:pPr>
    </w:p>
    <w:p w14:paraId="0000005C" w14:textId="77777777" w:rsidR="00F57657" w:rsidRDefault="00193F96">
      <w:pPr>
        <w:rPr>
          <w:rFonts w:ascii="Arial" w:eastAsia="Arial" w:hAnsi="Arial" w:cs="Arial"/>
          <w:sz w:val="24"/>
          <w:szCs w:val="24"/>
        </w:rPr>
      </w:pPr>
      <w:hyperlink r:id="rId13">
        <w:r w:rsidR="003B6396">
          <w:rPr>
            <w:rFonts w:ascii="Arial" w:eastAsia="Arial" w:hAnsi="Arial" w:cs="Arial"/>
            <w:color w:val="1155CC"/>
            <w:sz w:val="24"/>
            <w:szCs w:val="24"/>
            <w:u w:val="single"/>
          </w:rPr>
          <w:t>HSE - Advice for the Education Sector</w:t>
        </w:r>
      </w:hyperlink>
    </w:p>
    <w:p w14:paraId="0000005D" w14:textId="77777777" w:rsidR="00F57657" w:rsidRDefault="00F57657">
      <w:pPr>
        <w:rPr>
          <w:rFonts w:ascii="Arial" w:eastAsia="Arial" w:hAnsi="Arial" w:cs="Arial"/>
          <w:sz w:val="24"/>
          <w:szCs w:val="24"/>
        </w:rPr>
      </w:pPr>
    </w:p>
    <w:p w14:paraId="0000005E" w14:textId="77777777" w:rsidR="00F57657" w:rsidRDefault="003B6396">
      <w:pPr>
        <w:pStyle w:val="Heading1"/>
        <w:rPr>
          <w:b w:val="0"/>
          <w:color w:val="1155CC"/>
          <w:sz w:val="24"/>
          <w:szCs w:val="24"/>
          <w:highlight w:val="white"/>
          <w:u w:val="single"/>
        </w:rPr>
      </w:pPr>
      <w:bookmarkStart w:id="1" w:name="_syenx94yvriv" w:colFirst="0" w:colLast="0"/>
      <w:bookmarkEnd w:id="1"/>
      <w:r>
        <w:br w:type="page"/>
      </w:r>
    </w:p>
    <w:p w14:paraId="0000005F" w14:textId="77777777" w:rsidR="00F57657" w:rsidRDefault="003B6396">
      <w:pPr>
        <w:pStyle w:val="Heading1"/>
      </w:pPr>
      <w:bookmarkStart w:id="2" w:name="_z1uannm1z7fx" w:colFirst="0" w:colLast="0"/>
      <w:bookmarkEnd w:id="2"/>
      <w:r>
        <w:t>SECTION A</w:t>
      </w:r>
    </w:p>
    <w:p w14:paraId="00000060" w14:textId="77777777" w:rsidR="00F57657" w:rsidRDefault="003B6396">
      <w:pPr>
        <w:pStyle w:val="Heading1"/>
      </w:pPr>
      <w:bookmarkStart w:id="3" w:name="_lin7aoeh8ion" w:colFirst="0" w:colLast="0"/>
      <w:bookmarkEnd w:id="3"/>
      <w:r>
        <w:t>General Statement of Policy</w:t>
      </w:r>
    </w:p>
    <w:p w14:paraId="00000061" w14:textId="77777777" w:rsidR="00F57657" w:rsidRDefault="00F57657"/>
    <w:p w14:paraId="00000062" w14:textId="77777777" w:rsidR="00F57657" w:rsidRDefault="003B6396">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The health and safety of both staff and students has always been of paramount importance to the Governing Body.  Under the Local Management of Schools framework, the Governors of the school share the responsibility for health and safety with the Local Authority (LA) which is Northumberland County Council (NCC).</w:t>
      </w:r>
    </w:p>
    <w:p w14:paraId="00000063" w14:textId="77777777" w:rsidR="00F57657" w:rsidRDefault="00F57657">
      <w:pPr>
        <w:tabs>
          <w:tab w:val="left" w:pos="-1440"/>
          <w:tab w:val="left" w:pos="-720"/>
          <w:tab w:val="left" w:pos="0"/>
        </w:tabs>
        <w:ind w:hanging="720"/>
        <w:jc w:val="both"/>
        <w:rPr>
          <w:rFonts w:ascii="Arial" w:eastAsia="Arial" w:hAnsi="Arial" w:cs="Arial"/>
          <w:sz w:val="24"/>
          <w:szCs w:val="24"/>
        </w:rPr>
      </w:pPr>
    </w:p>
    <w:p w14:paraId="00000064" w14:textId="77777777" w:rsidR="00F57657" w:rsidRDefault="003B6396">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 xml:space="preserve">The Governing Body fulfils many of the functions of the employer and has significant responsibility for the day to day running of the school and the management of the delegated budget.  The Headteacher is responsible for discipline and internal organisation of the school, and for the safe conduct of the staff and students and all school related activities.  NCC provides specialist advice in relation to safety matters and many of the services requiring technical expertise. </w:t>
      </w:r>
    </w:p>
    <w:p w14:paraId="00000065" w14:textId="77777777" w:rsidR="00F57657" w:rsidRDefault="00F57657">
      <w:pPr>
        <w:tabs>
          <w:tab w:val="left" w:pos="-1440"/>
          <w:tab w:val="left" w:pos="-720"/>
        </w:tabs>
        <w:ind w:left="-720"/>
        <w:jc w:val="both"/>
        <w:rPr>
          <w:rFonts w:ascii="Arial" w:eastAsia="Arial" w:hAnsi="Arial" w:cs="Arial"/>
          <w:sz w:val="24"/>
          <w:szCs w:val="24"/>
        </w:rPr>
      </w:pPr>
    </w:p>
    <w:p w14:paraId="00000066" w14:textId="77777777" w:rsidR="00F57657" w:rsidRDefault="003B6396">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The Health and Safety at Work Act requires an employer to publish a Health and Safety Policy setting out the employers’ statement of intent, management organisation and detailed arrangements with regard to health and safety.  The policy must be brought to the attention of each employee.</w:t>
      </w:r>
    </w:p>
    <w:p w14:paraId="00000067" w14:textId="77777777" w:rsidR="00F57657" w:rsidRDefault="00F57657">
      <w:pPr>
        <w:tabs>
          <w:tab w:val="left" w:pos="-1440"/>
          <w:tab w:val="left" w:pos="-720"/>
        </w:tabs>
        <w:ind w:left="-720"/>
        <w:jc w:val="both"/>
        <w:rPr>
          <w:rFonts w:ascii="Arial" w:eastAsia="Arial" w:hAnsi="Arial" w:cs="Arial"/>
          <w:sz w:val="24"/>
          <w:szCs w:val="24"/>
        </w:rPr>
      </w:pPr>
    </w:p>
    <w:p w14:paraId="00000068" w14:textId="77777777" w:rsidR="00F57657" w:rsidRDefault="003B6396">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In order to comply with this requirement, the NCC Health and Safety Policy Statement and the Schools’ Health and Safety Manual (SHSM) is provided, along  with several other supporting policy documents.  However, due to the differences in the internal management and organisation of schools, the SHSM is designed to provide generic advice. In view of this, the school’s own health and safety policy has been devised to provide details of the specific arrangements in place within the school.  For ease, the school policy is cross referenced with the SHSM.</w:t>
      </w:r>
    </w:p>
    <w:p w14:paraId="00000069" w14:textId="77777777" w:rsidR="00F57657" w:rsidRDefault="00F57657">
      <w:pPr>
        <w:tabs>
          <w:tab w:val="left" w:pos="-1440"/>
          <w:tab w:val="left" w:pos="-720"/>
        </w:tabs>
        <w:ind w:left="-720"/>
        <w:jc w:val="both"/>
        <w:rPr>
          <w:rFonts w:ascii="Arial" w:eastAsia="Arial" w:hAnsi="Arial" w:cs="Arial"/>
          <w:sz w:val="24"/>
          <w:szCs w:val="24"/>
        </w:rPr>
      </w:pPr>
    </w:p>
    <w:p w14:paraId="0000006A" w14:textId="77777777" w:rsidR="00F57657" w:rsidRDefault="003B6396">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 xml:space="preserve">In order to issue this policy, many members of staff have already undertaken much work, and the Governors wish to acknowledge their appreciation of these contributions.  Clearly, the maintenance of a detailed policy will require a continuing commitment from staff and an annual review of the policy is carried out. Further contributions or suggestions from members of staff would be most welcome. </w:t>
      </w:r>
    </w:p>
    <w:p w14:paraId="0000006B" w14:textId="77777777" w:rsidR="00F57657" w:rsidRDefault="003B6396">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 xml:space="preserve"> </w:t>
      </w:r>
    </w:p>
    <w:p w14:paraId="0000006C" w14:textId="77777777" w:rsidR="00F57657" w:rsidRDefault="003B6396">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In partnership with NCC, the Governing Body recognises its responsibility to provide a safe and healthy environment for staff, students, contractors and visitors to the premises and will take all reasonably practicable steps to fulfil this responsibility.  Such matters include:</w:t>
      </w:r>
    </w:p>
    <w:p w14:paraId="0000006D" w14:textId="77777777" w:rsidR="00F57657" w:rsidRDefault="00F57657">
      <w:pPr>
        <w:tabs>
          <w:tab w:val="left" w:pos="-1440"/>
          <w:tab w:val="left" w:pos="720"/>
        </w:tabs>
        <w:ind w:left="480" w:hanging="480"/>
        <w:jc w:val="both"/>
        <w:rPr>
          <w:rFonts w:ascii="Arial" w:eastAsia="Arial" w:hAnsi="Arial" w:cs="Arial"/>
          <w:sz w:val="24"/>
          <w:szCs w:val="24"/>
        </w:rPr>
      </w:pPr>
    </w:p>
    <w:p w14:paraId="0000006E" w14:textId="77777777" w:rsidR="00F57657" w:rsidRDefault="003B6396">
      <w:pPr>
        <w:numPr>
          <w:ilvl w:val="0"/>
          <w:numId w:val="1"/>
        </w:numPr>
        <w:tabs>
          <w:tab w:val="left" w:pos="-1440"/>
          <w:tab w:val="left" w:pos="0"/>
        </w:tabs>
        <w:ind w:left="480" w:hanging="480"/>
        <w:jc w:val="both"/>
        <w:rPr>
          <w:sz w:val="24"/>
          <w:szCs w:val="24"/>
        </w:rPr>
      </w:pPr>
      <w:r>
        <w:rPr>
          <w:rFonts w:ascii="Arial" w:eastAsia="Arial" w:hAnsi="Arial" w:cs="Arial"/>
          <w:sz w:val="24"/>
          <w:szCs w:val="24"/>
        </w:rPr>
        <w:t>a safe place of work and a safe working environment</w:t>
      </w:r>
    </w:p>
    <w:p w14:paraId="0000006F" w14:textId="77777777" w:rsidR="00F57657" w:rsidRDefault="00F57657">
      <w:pPr>
        <w:tabs>
          <w:tab w:val="left" w:pos="-1440"/>
        </w:tabs>
        <w:ind w:left="480" w:hanging="480"/>
        <w:jc w:val="both"/>
        <w:rPr>
          <w:rFonts w:ascii="Arial" w:eastAsia="Arial" w:hAnsi="Arial" w:cs="Arial"/>
          <w:sz w:val="24"/>
          <w:szCs w:val="24"/>
        </w:rPr>
      </w:pPr>
    </w:p>
    <w:p w14:paraId="00000070" w14:textId="77777777" w:rsidR="00F57657" w:rsidRDefault="003B6396">
      <w:pPr>
        <w:numPr>
          <w:ilvl w:val="0"/>
          <w:numId w:val="1"/>
        </w:numPr>
        <w:tabs>
          <w:tab w:val="left" w:pos="-1440"/>
          <w:tab w:val="left" w:pos="0"/>
        </w:tabs>
        <w:ind w:left="480" w:hanging="480"/>
        <w:jc w:val="both"/>
        <w:rPr>
          <w:sz w:val="24"/>
          <w:szCs w:val="24"/>
        </w:rPr>
      </w:pPr>
      <w:r>
        <w:rPr>
          <w:rFonts w:ascii="Arial" w:eastAsia="Arial" w:hAnsi="Arial" w:cs="Arial"/>
          <w:sz w:val="24"/>
          <w:szCs w:val="24"/>
        </w:rPr>
        <w:t>safe plant and equipment</w:t>
      </w:r>
    </w:p>
    <w:p w14:paraId="00000071" w14:textId="77777777" w:rsidR="00F57657" w:rsidRDefault="00F57657">
      <w:pPr>
        <w:tabs>
          <w:tab w:val="left" w:pos="-1440"/>
        </w:tabs>
        <w:ind w:left="480" w:hanging="480"/>
        <w:jc w:val="both"/>
        <w:rPr>
          <w:rFonts w:ascii="Arial" w:eastAsia="Arial" w:hAnsi="Arial" w:cs="Arial"/>
          <w:sz w:val="24"/>
          <w:szCs w:val="24"/>
        </w:rPr>
      </w:pPr>
    </w:p>
    <w:p w14:paraId="00000072" w14:textId="77777777" w:rsidR="00F57657" w:rsidRDefault="003B6396">
      <w:pPr>
        <w:numPr>
          <w:ilvl w:val="0"/>
          <w:numId w:val="1"/>
        </w:numPr>
        <w:tabs>
          <w:tab w:val="left" w:pos="-1440"/>
          <w:tab w:val="left" w:pos="0"/>
        </w:tabs>
        <w:ind w:left="480" w:hanging="480"/>
        <w:jc w:val="both"/>
        <w:rPr>
          <w:sz w:val="24"/>
          <w:szCs w:val="24"/>
        </w:rPr>
      </w:pPr>
      <w:r>
        <w:rPr>
          <w:rFonts w:ascii="Arial" w:eastAsia="Arial" w:hAnsi="Arial" w:cs="Arial"/>
          <w:sz w:val="24"/>
          <w:szCs w:val="24"/>
        </w:rPr>
        <w:t>safe systems of work</w:t>
      </w:r>
    </w:p>
    <w:p w14:paraId="00000073" w14:textId="77777777" w:rsidR="00F57657" w:rsidRDefault="00F57657">
      <w:pPr>
        <w:tabs>
          <w:tab w:val="left" w:pos="-1440"/>
        </w:tabs>
        <w:ind w:left="480" w:hanging="480"/>
        <w:jc w:val="both"/>
        <w:rPr>
          <w:rFonts w:ascii="Arial" w:eastAsia="Arial" w:hAnsi="Arial" w:cs="Arial"/>
          <w:sz w:val="24"/>
          <w:szCs w:val="24"/>
        </w:rPr>
      </w:pPr>
    </w:p>
    <w:p w14:paraId="00000074" w14:textId="77777777" w:rsidR="00F57657" w:rsidRDefault="003B6396">
      <w:pPr>
        <w:numPr>
          <w:ilvl w:val="0"/>
          <w:numId w:val="1"/>
        </w:numPr>
        <w:tabs>
          <w:tab w:val="left" w:pos="-1440"/>
          <w:tab w:val="left" w:pos="0"/>
        </w:tabs>
        <w:ind w:left="480" w:hanging="480"/>
        <w:jc w:val="both"/>
        <w:rPr>
          <w:sz w:val="24"/>
          <w:szCs w:val="24"/>
        </w:rPr>
      </w:pPr>
      <w:r>
        <w:rPr>
          <w:rFonts w:ascii="Arial" w:eastAsia="Arial" w:hAnsi="Arial" w:cs="Arial"/>
          <w:sz w:val="24"/>
          <w:szCs w:val="24"/>
        </w:rPr>
        <w:t>safe access to and egress from places of work</w:t>
      </w:r>
    </w:p>
    <w:p w14:paraId="00000075" w14:textId="77777777" w:rsidR="00F57657" w:rsidRDefault="00F57657">
      <w:pPr>
        <w:tabs>
          <w:tab w:val="left" w:pos="-1440"/>
        </w:tabs>
        <w:ind w:left="480" w:hanging="480"/>
        <w:jc w:val="both"/>
        <w:rPr>
          <w:rFonts w:ascii="Arial" w:eastAsia="Arial" w:hAnsi="Arial" w:cs="Arial"/>
          <w:sz w:val="24"/>
          <w:szCs w:val="24"/>
        </w:rPr>
      </w:pPr>
    </w:p>
    <w:p w14:paraId="00000076" w14:textId="77777777" w:rsidR="00F57657" w:rsidRDefault="003B6396">
      <w:pPr>
        <w:numPr>
          <w:ilvl w:val="0"/>
          <w:numId w:val="1"/>
        </w:numPr>
        <w:tabs>
          <w:tab w:val="left" w:pos="-1440"/>
          <w:tab w:val="left" w:pos="0"/>
        </w:tabs>
        <w:ind w:left="480" w:hanging="480"/>
        <w:jc w:val="both"/>
        <w:rPr>
          <w:sz w:val="24"/>
          <w:szCs w:val="24"/>
        </w:rPr>
      </w:pPr>
      <w:r>
        <w:rPr>
          <w:rFonts w:ascii="Arial" w:eastAsia="Arial" w:hAnsi="Arial" w:cs="Arial"/>
          <w:sz w:val="24"/>
          <w:szCs w:val="24"/>
        </w:rPr>
        <w:t>the assessment of all significant risks associated with work processes, and the adoption of appropriate precautions</w:t>
      </w:r>
    </w:p>
    <w:p w14:paraId="00000077" w14:textId="77777777" w:rsidR="00F57657" w:rsidRDefault="00F57657">
      <w:pPr>
        <w:tabs>
          <w:tab w:val="left" w:pos="-1440"/>
        </w:tabs>
        <w:ind w:left="480" w:hanging="480"/>
        <w:jc w:val="both"/>
        <w:rPr>
          <w:rFonts w:ascii="Arial" w:eastAsia="Arial" w:hAnsi="Arial" w:cs="Arial"/>
          <w:sz w:val="24"/>
          <w:szCs w:val="24"/>
        </w:rPr>
      </w:pPr>
    </w:p>
    <w:p w14:paraId="00000078" w14:textId="77777777" w:rsidR="00F57657" w:rsidRDefault="003B6396">
      <w:pPr>
        <w:numPr>
          <w:ilvl w:val="0"/>
          <w:numId w:val="1"/>
        </w:numPr>
        <w:tabs>
          <w:tab w:val="left" w:pos="-1440"/>
          <w:tab w:val="left" w:pos="0"/>
        </w:tabs>
        <w:ind w:left="480" w:hanging="480"/>
        <w:jc w:val="both"/>
        <w:rPr>
          <w:sz w:val="24"/>
          <w:szCs w:val="24"/>
        </w:rPr>
      </w:pPr>
      <w:r>
        <w:rPr>
          <w:rFonts w:ascii="Arial" w:eastAsia="Arial" w:hAnsi="Arial" w:cs="Arial"/>
          <w:sz w:val="24"/>
          <w:szCs w:val="24"/>
        </w:rPr>
        <w:t>the provision of adequate information, instruction, training and supervision</w:t>
      </w:r>
    </w:p>
    <w:p w14:paraId="00000079" w14:textId="77777777" w:rsidR="00F57657" w:rsidRDefault="00F57657">
      <w:pPr>
        <w:tabs>
          <w:tab w:val="left" w:pos="-1440"/>
        </w:tabs>
        <w:ind w:left="480" w:hanging="480"/>
        <w:jc w:val="both"/>
        <w:rPr>
          <w:rFonts w:ascii="Arial" w:eastAsia="Arial" w:hAnsi="Arial" w:cs="Arial"/>
          <w:sz w:val="24"/>
          <w:szCs w:val="24"/>
        </w:rPr>
      </w:pPr>
    </w:p>
    <w:p w14:paraId="0000007A" w14:textId="77777777" w:rsidR="00F57657" w:rsidRDefault="003B6396">
      <w:pPr>
        <w:numPr>
          <w:ilvl w:val="0"/>
          <w:numId w:val="1"/>
        </w:numPr>
        <w:tabs>
          <w:tab w:val="left" w:pos="-1440"/>
          <w:tab w:val="left" w:pos="0"/>
        </w:tabs>
        <w:ind w:left="480" w:hanging="480"/>
        <w:jc w:val="both"/>
        <w:rPr>
          <w:sz w:val="24"/>
          <w:szCs w:val="24"/>
        </w:rPr>
      </w:pPr>
      <w:r>
        <w:rPr>
          <w:rFonts w:ascii="Arial" w:eastAsia="Arial" w:hAnsi="Arial" w:cs="Arial"/>
          <w:sz w:val="24"/>
          <w:szCs w:val="24"/>
        </w:rPr>
        <w:t>adequate consultation with staff on all matters relating to health and safety, and the fostering of a positive safety culture in the school</w:t>
      </w:r>
    </w:p>
    <w:p w14:paraId="0000007B" w14:textId="77777777" w:rsidR="00F57657" w:rsidRDefault="00F57657">
      <w:pPr>
        <w:tabs>
          <w:tab w:val="left" w:pos="-1440"/>
        </w:tabs>
        <w:ind w:left="480" w:hanging="480"/>
        <w:jc w:val="both"/>
        <w:rPr>
          <w:rFonts w:ascii="Arial" w:eastAsia="Arial" w:hAnsi="Arial" w:cs="Arial"/>
          <w:sz w:val="24"/>
          <w:szCs w:val="24"/>
        </w:rPr>
      </w:pPr>
    </w:p>
    <w:p w14:paraId="0000007C" w14:textId="77777777" w:rsidR="00F57657" w:rsidRDefault="003B6396">
      <w:pPr>
        <w:numPr>
          <w:ilvl w:val="0"/>
          <w:numId w:val="1"/>
        </w:numPr>
        <w:tabs>
          <w:tab w:val="left" w:pos="-1440"/>
          <w:tab w:val="left" w:pos="0"/>
        </w:tabs>
        <w:ind w:left="480" w:hanging="480"/>
        <w:jc w:val="both"/>
        <w:rPr>
          <w:sz w:val="24"/>
          <w:szCs w:val="24"/>
        </w:rPr>
      </w:pPr>
      <w:r>
        <w:rPr>
          <w:rFonts w:ascii="Arial" w:eastAsia="Arial" w:hAnsi="Arial" w:cs="Arial"/>
          <w:sz w:val="24"/>
          <w:szCs w:val="24"/>
        </w:rPr>
        <w:t>keeping abreast of legislation by obtaining advice from NCC and through persons competent in health and safety matters</w:t>
      </w:r>
    </w:p>
    <w:p w14:paraId="0000007D" w14:textId="77777777" w:rsidR="00F57657" w:rsidRDefault="00F57657">
      <w:pPr>
        <w:tabs>
          <w:tab w:val="left" w:pos="-1440"/>
        </w:tabs>
        <w:ind w:left="480" w:hanging="480"/>
        <w:jc w:val="both"/>
        <w:rPr>
          <w:rFonts w:ascii="Arial" w:eastAsia="Arial" w:hAnsi="Arial" w:cs="Arial"/>
          <w:sz w:val="24"/>
          <w:szCs w:val="24"/>
        </w:rPr>
      </w:pPr>
    </w:p>
    <w:p w14:paraId="0000007E" w14:textId="77777777" w:rsidR="00F57657" w:rsidRDefault="003B6396">
      <w:pPr>
        <w:numPr>
          <w:ilvl w:val="0"/>
          <w:numId w:val="1"/>
        </w:numPr>
        <w:tabs>
          <w:tab w:val="left" w:pos="-1440"/>
          <w:tab w:val="left" w:pos="0"/>
        </w:tabs>
        <w:ind w:left="480" w:hanging="480"/>
        <w:jc w:val="both"/>
        <w:rPr>
          <w:sz w:val="24"/>
          <w:szCs w:val="24"/>
        </w:rPr>
      </w:pPr>
      <w:r>
        <w:rPr>
          <w:rFonts w:ascii="Arial" w:eastAsia="Arial" w:hAnsi="Arial" w:cs="Arial"/>
          <w:sz w:val="24"/>
          <w:szCs w:val="24"/>
        </w:rPr>
        <w:t>a written system of safety management which includes:</w:t>
      </w:r>
    </w:p>
    <w:p w14:paraId="0000007F" w14:textId="77777777" w:rsidR="00F57657" w:rsidRDefault="00F57657">
      <w:pPr>
        <w:tabs>
          <w:tab w:val="left" w:pos="-1440"/>
          <w:tab w:val="left" w:pos="-720"/>
        </w:tabs>
        <w:ind w:left="-720"/>
        <w:jc w:val="both"/>
        <w:rPr>
          <w:rFonts w:ascii="Arial" w:eastAsia="Arial" w:hAnsi="Arial" w:cs="Arial"/>
          <w:sz w:val="24"/>
          <w:szCs w:val="24"/>
        </w:rPr>
      </w:pPr>
    </w:p>
    <w:p w14:paraId="00000080" w14:textId="77777777" w:rsidR="00F57657" w:rsidRDefault="003B6396">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the identification of needs and objectives, in order of priority</w:t>
      </w:r>
    </w:p>
    <w:p w14:paraId="00000081" w14:textId="77777777" w:rsidR="00F57657" w:rsidRDefault="00F57657">
      <w:pPr>
        <w:tabs>
          <w:tab w:val="left" w:pos="-1440"/>
          <w:tab w:val="left" w:pos="-720"/>
        </w:tabs>
        <w:ind w:left="720" w:hanging="240"/>
        <w:jc w:val="both"/>
        <w:rPr>
          <w:rFonts w:ascii="Arial" w:eastAsia="Arial" w:hAnsi="Arial" w:cs="Arial"/>
          <w:sz w:val="24"/>
          <w:szCs w:val="24"/>
        </w:rPr>
      </w:pPr>
    </w:p>
    <w:p w14:paraId="00000082" w14:textId="77777777" w:rsidR="00F57657" w:rsidRDefault="003B6396">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the allocation of appropriate funds</w:t>
      </w:r>
    </w:p>
    <w:p w14:paraId="00000083" w14:textId="77777777" w:rsidR="00F57657" w:rsidRDefault="00F57657">
      <w:pPr>
        <w:tabs>
          <w:tab w:val="left" w:pos="-1440"/>
          <w:tab w:val="left" w:pos="-720"/>
        </w:tabs>
        <w:ind w:left="720" w:hanging="240"/>
        <w:jc w:val="both"/>
        <w:rPr>
          <w:rFonts w:ascii="Arial" w:eastAsia="Arial" w:hAnsi="Arial" w:cs="Arial"/>
          <w:sz w:val="24"/>
          <w:szCs w:val="24"/>
        </w:rPr>
      </w:pPr>
    </w:p>
    <w:p w14:paraId="00000084" w14:textId="77777777" w:rsidR="00F57657" w:rsidRDefault="003B6396">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the integration of health and safety planning within the School Development Plan</w:t>
      </w:r>
    </w:p>
    <w:p w14:paraId="00000085" w14:textId="77777777" w:rsidR="00F57657" w:rsidRDefault="00F57657">
      <w:pPr>
        <w:tabs>
          <w:tab w:val="left" w:pos="-1440"/>
          <w:tab w:val="left" w:pos="-720"/>
        </w:tabs>
        <w:ind w:left="720" w:hanging="240"/>
        <w:jc w:val="both"/>
        <w:rPr>
          <w:rFonts w:ascii="Arial" w:eastAsia="Arial" w:hAnsi="Arial" w:cs="Arial"/>
          <w:sz w:val="24"/>
          <w:szCs w:val="24"/>
        </w:rPr>
      </w:pPr>
    </w:p>
    <w:p w14:paraId="00000086" w14:textId="77777777" w:rsidR="00F57657" w:rsidRDefault="003B6396">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the regular monitoring of progress and safety performance, to be used in the planning process</w:t>
      </w:r>
    </w:p>
    <w:p w14:paraId="00000087" w14:textId="77777777" w:rsidR="00F57657" w:rsidRDefault="00F57657">
      <w:pPr>
        <w:tabs>
          <w:tab w:val="left" w:pos="-1440"/>
          <w:tab w:val="left" w:pos="-720"/>
        </w:tabs>
        <w:ind w:left="720" w:hanging="240"/>
        <w:jc w:val="both"/>
        <w:rPr>
          <w:rFonts w:ascii="Arial" w:eastAsia="Arial" w:hAnsi="Arial" w:cs="Arial"/>
          <w:sz w:val="24"/>
          <w:szCs w:val="24"/>
        </w:rPr>
      </w:pPr>
    </w:p>
    <w:p w14:paraId="00000088" w14:textId="77777777" w:rsidR="00F57657" w:rsidRDefault="003B6396">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an annual review of the safety policy</w:t>
      </w:r>
    </w:p>
    <w:p w14:paraId="00000089" w14:textId="77777777" w:rsidR="00F57657" w:rsidRDefault="00F57657">
      <w:pPr>
        <w:tabs>
          <w:tab w:val="left" w:pos="-1440"/>
          <w:tab w:val="left" w:pos="-720"/>
        </w:tabs>
        <w:ind w:left="720" w:hanging="240"/>
        <w:jc w:val="both"/>
        <w:rPr>
          <w:rFonts w:ascii="Arial" w:eastAsia="Arial" w:hAnsi="Arial" w:cs="Arial"/>
          <w:sz w:val="24"/>
          <w:szCs w:val="24"/>
        </w:rPr>
      </w:pPr>
    </w:p>
    <w:p w14:paraId="0000008A" w14:textId="77777777" w:rsidR="00F57657" w:rsidRDefault="003B6396">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the inclusion of health and safety on the agenda of Governing Body meetings, at least annually.</w:t>
      </w:r>
    </w:p>
    <w:p w14:paraId="0000008B" w14:textId="77777777" w:rsidR="00F57657" w:rsidRDefault="00F57657">
      <w:pPr>
        <w:tabs>
          <w:tab w:val="left" w:pos="-1440"/>
          <w:tab w:val="left" w:pos="-720"/>
          <w:tab w:val="left" w:pos="0"/>
        </w:tabs>
        <w:ind w:left="1440"/>
        <w:jc w:val="both"/>
        <w:rPr>
          <w:rFonts w:ascii="Arial" w:eastAsia="Arial" w:hAnsi="Arial" w:cs="Arial"/>
          <w:sz w:val="24"/>
          <w:szCs w:val="24"/>
        </w:rPr>
      </w:pPr>
    </w:p>
    <w:p w14:paraId="0000008C" w14:textId="77777777" w:rsidR="00F57657" w:rsidRDefault="003B6396">
      <w:pPr>
        <w:numPr>
          <w:ilvl w:val="1"/>
          <w:numId w:val="1"/>
        </w:numPr>
        <w:tabs>
          <w:tab w:val="left" w:pos="-1440"/>
          <w:tab w:val="left" w:pos="-720"/>
          <w:tab w:val="left" w:pos="0"/>
        </w:tabs>
        <w:ind w:left="720" w:hanging="240"/>
        <w:jc w:val="both"/>
        <w:rPr>
          <w:rFonts w:ascii="Arial" w:eastAsia="Arial" w:hAnsi="Arial" w:cs="Arial"/>
          <w:sz w:val="24"/>
          <w:szCs w:val="24"/>
        </w:rPr>
      </w:pPr>
      <w:r>
        <w:rPr>
          <w:rFonts w:ascii="Arial" w:eastAsia="Arial" w:hAnsi="Arial" w:cs="Arial"/>
          <w:sz w:val="24"/>
          <w:szCs w:val="24"/>
        </w:rPr>
        <w:t>the inclusion of health and safety as a standing agenda item at regular staff meetings.</w:t>
      </w:r>
    </w:p>
    <w:p w14:paraId="0000008D" w14:textId="77777777" w:rsidR="00F57657" w:rsidRDefault="00F57657">
      <w:pPr>
        <w:tabs>
          <w:tab w:val="left" w:pos="-1440"/>
          <w:tab w:val="left" w:pos="-720"/>
          <w:tab w:val="left" w:pos="0"/>
        </w:tabs>
        <w:ind w:left="720"/>
        <w:jc w:val="both"/>
        <w:rPr>
          <w:rFonts w:ascii="Arial" w:eastAsia="Arial" w:hAnsi="Arial" w:cs="Arial"/>
          <w:sz w:val="24"/>
          <w:szCs w:val="24"/>
        </w:rPr>
      </w:pPr>
    </w:p>
    <w:p w14:paraId="0000008E" w14:textId="77777777" w:rsidR="00F57657" w:rsidRDefault="00F57657">
      <w:pPr>
        <w:tabs>
          <w:tab w:val="left" w:pos="-1440"/>
          <w:tab w:val="left" w:pos="-720"/>
          <w:tab w:val="left" w:pos="0"/>
        </w:tabs>
        <w:ind w:left="720"/>
        <w:jc w:val="both"/>
        <w:rPr>
          <w:rFonts w:ascii="Arial" w:eastAsia="Arial" w:hAnsi="Arial" w:cs="Arial"/>
          <w:sz w:val="24"/>
          <w:szCs w:val="24"/>
        </w:rPr>
      </w:pPr>
    </w:p>
    <w:p w14:paraId="0000008F" w14:textId="77777777" w:rsidR="00F57657" w:rsidRDefault="00F57657">
      <w:pPr>
        <w:tabs>
          <w:tab w:val="left" w:pos="-1440"/>
          <w:tab w:val="left" w:pos="-720"/>
          <w:tab w:val="left" w:pos="0"/>
        </w:tabs>
        <w:ind w:left="720"/>
        <w:jc w:val="both"/>
        <w:rPr>
          <w:rFonts w:ascii="Arial" w:eastAsia="Arial" w:hAnsi="Arial" w:cs="Arial"/>
          <w:sz w:val="24"/>
          <w:szCs w:val="24"/>
        </w:rPr>
      </w:pPr>
    </w:p>
    <w:p w14:paraId="00000090" w14:textId="77777777" w:rsidR="00F57657" w:rsidRDefault="003B6396">
      <w:r>
        <w:rPr>
          <w:rFonts w:ascii="Arial" w:eastAsia="Arial" w:hAnsi="Arial" w:cs="Arial"/>
          <w:sz w:val="24"/>
          <w:szCs w:val="24"/>
        </w:rPr>
        <w:t>…………………………………… Chair of Governors</w:t>
      </w:r>
      <w:r>
        <w:rPr>
          <w:rFonts w:ascii="Arial" w:eastAsia="Arial" w:hAnsi="Arial" w:cs="Arial"/>
          <w:sz w:val="24"/>
          <w:szCs w:val="24"/>
        </w:rPr>
        <w:tab/>
      </w:r>
      <w:r>
        <w:rPr>
          <w:rFonts w:ascii="Arial" w:eastAsia="Arial" w:hAnsi="Arial" w:cs="Arial"/>
          <w:sz w:val="24"/>
          <w:szCs w:val="24"/>
        </w:rPr>
        <w:tab/>
        <w:t xml:space="preserve">Date …………………. </w:t>
      </w:r>
    </w:p>
    <w:p w14:paraId="00000091" w14:textId="77777777" w:rsidR="00F57657" w:rsidRDefault="003B6396">
      <w:pPr>
        <w:pStyle w:val="Heading1"/>
      </w:pPr>
      <w:bookmarkStart w:id="4" w:name="_l0vf0q6qilgs" w:colFirst="0" w:colLast="0"/>
      <w:bookmarkEnd w:id="4"/>
      <w:r>
        <w:br w:type="page"/>
      </w:r>
    </w:p>
    <w:p w14:paraId="00000092" w14:textId="77777777" w:rsidR="00F57657" w:rsidRDefault="003B6396">
      <w:pPr>
        <w:pStyle w:val="Heading1"/>
      </w:pPr>
      <w:bookmarkStart w:id="5" w:name="_jrynm6b36rup" w:colFirst="0" w:colLast="0"/>
      <w:bookmarkEnd w:id="5"/>
      <w:r>
        <w:t>SECTION B</w:t>
      </w:r>
    </w:p>
    <w:p w14:paraId="00000093" w14:textId="77777777" w:rsidR="00F57657" w:rsidRDefault="003B6396">
      <w:pPr>
        <w:pStyle w:val="Heading1"/>
      </w:pPr>
      <w:bookmarkStart w:id="6" w:name="_vgcqr1926rup" w:colFirst="0" w:colLast="0"/>
      <w:bookmarkEnd w:id="6"/>
      <w:r>
        <w:t>Safety Organisation</w:t>
      </w:r>
    </w:p>
    <w:p w14:paraId="00000094" w14:textId="77777777" w:rsidR="00F57657" w:rsidRDefault="00F57657"/>
    <w:p w14:paraId="00000095" w14:textId="77777777" w:rsidR="00F57657" w:rsidRDefault="003B6396">
      <w:r>
        <w:rPr>
          <w:rFonts w:ascii="Arial" w:eastAsia="Arial" w:hAnsi="Arial" w:cs="Arial"/>
          <w:sz w:val="24"/>
          <w:szCs w:val="24"/>
        </w:rPr>
        <w:t>Key roles within the school are identified below:</w:t>
      </w:r>
    </w:p>
    <w:p w14:paraId="00000096" w14:textId="77777777" w:rsidR="00F57657" w:rsidRDefault="00F57657">
      <w:pPr>
        <w:tabs>
          <w:tab w:val="left" w:pos="-1440"/>
          <w:tab w:val="left" w:pos="-720"/>
        </w:tabs>
        <w:ind w:left="-720"/>
        <w:jc w:val="both"/>
        <w:rPr>
          <w:rFonts w:ascii="Arial" w:eastAsia="Arial" w:hAnsi="Arial" w:cs="Arial"/>
          <w:sz w:val="24"/>
          <w:szCs w:val="24"/>
        </w:rPr>
      </w:pPr>
    </w:p>
    <w:tbl>
      <w:tblPr>
        <w:tblStyle w:val="a0"/>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2"/>
      </w:tblGrid>
      <w:tr w:rsidR="00F57657" w14:paraId="69D1099C" w14:textId="77777777">
        <w:tc>
          <w:tcPr>
            <w:tcW w:w="4621" w:type="dxa"/>
            <w:shd w:val="clear" w:color="auto" w:fill="CCCCCC"/>
          </w:tcPr>
          <w:p w14:paraId="00000097" w14:textId="77777777" w:rsidR="00F57657" w:rsidRDefault="003B6396">
            <w:pPr>
              <w:rPr>
                <w:rFonts w:ascii="Arial" w:eastAsia="Arial" w:hAnsi="Arial" w:cs="Arial"/>
                <w:sz w:val="24"/>
                <w:szCs w:val="24"/>
              </w:rPr>
            </w:pPr>
            <w:r>
              <w:rPr>
                <w:rFonts w:ascii="Arial" w:eastAsia="Arial" w:hAnsi="Arial" w:cs="Arial"/>
                <w:b/>
                <w:sz w:val="24"/>
                <w:szCs w:val="24"/>
              </w:rPr>
              <w:t>Title</w:t>
            </w:r>
          </w:p>
        </w:tc>
        <w:tc>
          <w:tcPr>
            <w:tcW w:w="4622" w:type="dxa"/>
            <w:shd w:val="clear" w:color="auto" w:fill="CCCCCC"/>
          </w:tcPr>
          <w:p w14:paraId="00000098" w14:textId="77777777" w:rsidR="00F57657" w:rsidRDefault="003B6396">
            <w:pPr>
              <w:rPr>
                <w:rFonts w:ascii="Arial" w:eastAsia="Arial" w:hAnsi="Arial" w:cs="Arial"/>
                <w:sz w:val="24"/>
                <w:szCs w:val="24"/>
              </w:rPr>
            </w:pPr>
            <w:r>
              <w:rPr>
                <w:rFonts w:ascii="Arial" w:eastAsia="Arial" w:hAnsi="Arial" w:cs="Arial"/>
                <w:b/>
                <w:sz w:val="24"/>
                <w:szCs w:val="24"/>
              </w:rPr>
              <w:t>Name</w:t>
            </w:r>
          </w:p>
          <w:p w14:paraId="00000099" w14:textId="77777777" w:rsidR="00F57657" w:rsidRDefault="00F57657">
            <w:pPr>
              <w:rPr>
                <w:rFonts w:ascii="Arial" w:eastAsia="Arial" w:hAnsi="Arial" w:cs="Arial"/>
                <w:sz w:val="24"/>
                <w:szCs w:val="24"/>
              </w:rPr>
            </w:pPr>
          </w:p>
        </w:tc>
      </w:tr>
      <w:tr w:rsidR="00F57657" w14:paraId="3DEE6589" w14:textId="77777777">
        <w:trPr>
          <w:trHeight w:val="280"/>
        </w:trPr>
        <w:tc>
          <w:tcPr>
            <w:tcW w:w="4621" w:type="dxa"/>
          </w:tcPr>
          <w:p w14:paraId="0000009A" w14:textId="77777777" w:rsidR="00F57657" w:rsidRDefault="003B6396">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Chair of Governors</w:t>
            </w:r>
          </w:p>
          <w:p w14:paraId="0000009B" w14:textId="77777777" w:rsidR="00F57657" w:rsidRDefault="00F57657">
            <w:pPr>
              <w:tabs>
                <w:tab w:val="left" w:pos="-1440"/>
                <w:tab w:val="left" w:pos="-720"/>
                <w:tab w:val="left" w:pos="0"/>
              </w:tabs>
              <w:jc w:val="both"/>
              <w:rPr>
                <w:rFonts w:ascii="Arial" w:eastAsia="Arial" w:hAnsi="Arial" w:cs="Arial"/>
                <w:sz w:val="24"/>
                <w:szCs w:val="24"/>
              </w:rPr>
            </w:pPr>
          </w:p>
        </w:tc>
        <w:tc>
          <w:tcPr>
            <w:tcW w:w="4622" w:type="dxa"/>
          </w:tcPr>
          <w:p w14:paraId="0000009C" w14:textId="67E00A18" w:rsidR="00F57657" w:rsidRDefault="008B4714">
            <w:pPr>
              <w:rPr>
                <w:rFonts w:ascii="Arial" w:eastAsia="Arial" w:hAnsi="Arial" w:cs="Arial"/>
                <w:sz w:val="22"/>
                <w:szCs w:val="22"/>
              </w:rPr>
            </w:pPr>
            <w:r>
              <w:rPr>
                <w:rFonts w:ascii="Arial" w:eastAsia="Arial" w:hAnsi="Arial" w:cs="Arial"/>
                <w:sz w:val="22"/>
                <w:szCs w:val="22"/>
              </w:rPr>
              <w:t xml:space="preserve">Mr </w:t>
            </w:r>
            <w:r w:rsidR="00AE4EB7">
              <w:rPr>
                <w:rFonts w:ascii="Arial" w:eastAsia="Arial" w:hAnsi="Arial" w:cs="Arial"/>
                <w:sz w:val="22"/>
                <w:szCs w:val="22"/>
              </w:rPr>
              <w:t>George Murray</w:t>
            </w:r>
          </w:p>
        </w:tc>
      </w:tr>
      <w:tr w:rsidR="00F57657" w14:paraId="3C59EE3E" w14:textId="77777777">
        <w:trPr>
          <w:trHeight w:val="280"/>
        </w:trPr>
        <w:tc>
          <w:tcPr>
            <w:tcW w:w="4621" w:type="dxa"/>
          </w:tcPr>
          <w:p w14:paraId="0000009D" w14:textId="77777777" w:rsidR="00F57657" w:rsidRDefault="003B6396">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Vice Chair</w:t>
            </w:r>
          </w:p>
          <w:p w14:paraId="0000009E" w14:textId="77777777" w:rsidR="00F57657" w:rsidRDefault="00F57657">
            <w:pPr>
              <w:tabs>
                <w:tab w:val="left" w:pos="-1440"/>
                <w:tab w:val="left" w:pos="-720"/>
                <w:tab w:val="left" w:pos="0"/>
              </w:tabs>
              <w:jc w:val="both"/>
              <w:rPr>
                <w:rFonts w:ascii="Arial" w:eastAsia="Arial" w:hAnsi="Arial" w:cs="Arial"/>
                <w:sz w:val="24"/>
                <w:szCs w:val="24"/>
              </w:rPr>
            </w:pPr>
          </w:p>
        </w:tc>
        <w:tc>
          <w:tcPr>
            <w:tcW w:w="4622" w:type="dxa"/>
          </w:tcPr>
          <w:p w14:paraId="0000009F" w14:textId="12F8351D" w:rsidR="00F57657" w:rsidRDefault="008B4714">
            <w:pPr>
              <w:rPr>
                <w:rFonts w:ascii="Arial" w:eastAsia="Arial" w:hAnsi="Arial" w:cs="Arial"/>
                <w:sz w:val="22"/>
                <w:szCs w:val="22"/>
              </w:rPr>
            </w:pPr>
            <w:r>
              <w:rPr>
                <w:rFonts w:ascii="Arial" w:eastAsia="Arial" w:hAnsi="Arial" w:cs="Arial"/>
                <w:sz w:val="22"/>
                <w:szCs w:val="22"/>
              </w:rPr>
              <w:t>Mr David Hogg</w:t>
            </w:r>
          </w:p>
        </w:tc>
      </w:tr>
      <w:tr w:rsidR="00F57657" w14:paraId="5983E53F" w14:textId="77777777">
        <w:trPr>
          <w:trHeight w:val="280"/>
        </w:trPr>
        <w:tc>
          <w:tcPr>
            <w:tcW w:w="4621" w:type="dxa"/>
          </w:tcPr>
          <w:p w14:paraId="000000A0" w14:textId="77777777" w:rsidR="00F57657" w:rsidRDefault="003B6396">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Governor with Safety Responsibilities</w:t>
            </w:r>
          </w:p>
          <w:p w14:paraId="000000A1" w14:textId="77777777" w:rsidR="00F57657" w:rsidRDefault="00F57657">
            <w:pPr>
              <w:tabs>
                <w:tab w:val="left" w:pos="-1440"/>
                <w:tab w:val="left" w:pos="-720"/>
                <w:tab w:val="left" w:pos="0"/>
              </w:tabs>
              <w:jc w:val="both"/>
              <w:rPr>
                <w:rFonts w:ascii="Arial" w:eastAsia="Arial" w:hAnsi="Arial" w:cs="Arial"/>
                <w:sz w:val="24"/>
                <w:szCs w:val="24"/>
              </w:rPr>
            </w:pPr>
          </w:p>
        </w:tc>
        <w:tc>
          <w:tcPr>
            <w:tcW w:w="4622" w:type="dxa"/>
          </w:tcPr>
          <w:p w14:paraId="000000A2" w14:textId="155367FD" w:rsidR="00F57657" w:rsidRDefault="008B4714">
            <w:pPr>
              <w:rPr>
                <w:rFonts w:ascii="Arial" w:eastAsia="Arial" w:hAnsi="Arial" w:cs="Arial"/>
                <w:sz w:val="22"/>
                <w:szCs w:val="22"/>
              </w:rPr>
            </w:pPr>
            <w:r>
              <w:rPr>
                <w:rFonts w:ascii="Arial" w:eastAsia="Arial" w:hAnsi="Arial" w:cs="Arial"/>
                <w:sz w:val="22"/>
                <w:szCs w:val="22"/>
              </w:rPr>
              <w:t>Mr David Hogg</w:t>
            </w:r>
          </w:p>
        </w:tc>
      </w:tr>
      <w:tr w:rsidR="00F57657" w14:paraId="4FDF1D30" w14:textId="77777777">
        <w:trPr>
          <w:trHeight w:val="280"/>
        </w:trPr>
        <w:tc>
          <w:tcPr>
            <w:tcW w:w="4621" w:type="dxa"/>
          </w:tcPr>
          <w:p w14:paraId="000000A3" w14:textId="77777777" w:rsidR="00F57657" w:rsidRDefault="003B6396">
            <w:pPr>
              <w:rPr>
                <w:rFonts w:ascii="Arial" w:eastAsia="Arial" w:hAnsi="Arial" w:cs="Arial"/>
                <w:sz w:val="24"/>
                <w:szCs w:val="24"/>
              </w:rPr>
            </w:pPr>
            <w:r>
              <w:rPr>
                <w:rFonts w:ascii="Arial" w:eastAsia="Arial" w:hAnsi="Arial" w:cs="Arial"/>
                <w:sz w:val="24"/>
                <w:szCs w:val="24"/>
              </w:rPr>
              <w:t>Headteacher</w:t>
            </w:r>
          </w:p>
          <w:p w14:paraId="000000A4" w14:textId="77777777" w:rsidR="00F57657" w:rsidRDefault="00F57657">
            <w:pPr>
              <w:rPr>
                <w:rFonts w:ascii="Arial" w:eastAsia="Arial" w:hAnsi="Arial" w:cs="Arial"/>
                <w:sz w:val="24"/>
                <w:szCs w:val="24"/>
              </w:rPr>
            </w:pPr>
          </w:p>
        </w:tc>
        <w:tc>
          <w:tcPr>
            <w:tcW w:w="4622" w:type="dxa"/>
          </w:tcPr>
          <w:p w14:paraId="000000A5" w14:textId="697D847A" w:rsidR="00F57657" w:rsidRDefault="008B4714">
            <w:pPr>
              <w:rPr>
                <w:rFonts w:ascii="Arial" w:eastAsia="Arial" w:hAnsi="Arial" w:cs="Arial"/>
                <w:sz w:val="24"/>
                <w:szCs w:val="24"/>
              </w:rPr>
            </w:pPr>
            <w:r>
              <w:rPr>
                <w:rFonts w:ascii="Arial" w:eastAsia="Arial" w:hAnsi="Arial" w:cs="Arial"/>
                <w:sz w:val="24"/>
                <w:szCs w:val="24"/>
              </w:rPr>
              <w:t>Mrs Penny Derries</w:t>
            </w:r>
          </w:p>
        </w:tc>
      </w:tr>
      <w:tr w:rsidR="00F57657" w14:paraId="7578149C" w14:textId="77777777">
        <w:trPr>
          <w:trHeight w:val="280"/>
        </w:trPr>
        <w:tc>
          <w:tcPr>
            <w:tcW w:w="4621" w:type="dxa"/>
          </w:tcPr>
          <w:p w14:paraId="000000A6" w14:textId="77777777" w:rsidR="00F57657" w:rsidRDefault="003B6396">
            <w:pPr>
              <w:tabs>
                <w:tab w:val="left" w:pos="-1440"/>
                <w:tab w:val="left" w:pos="-720"/>
              </w:tabs>
              <w:jc w:val="both"/>
              <w:rPr>
                <w:rFonts w:ascii="Arial" w:eastAsia="Arial" w:hAnsi="Arial" w:cs="Arial"/>
                <w:sz w:val="24"/>
                <w:szCs w:val="24"/>
              </w:rPr>
            </w:pPr>
            <w:r>
              <w:rPr>
                <w:rFonts w:ascii="Arial" w:eastAsia="Arial" w:hAnsi="Arial" w:cs="Arial"/>
                <w:sz w:val="24"/>
                <w:szCs w:val="24"/>
              </w:rPr>
              <w:t>Deputy (or Assistant) Headteacher</w:t>
            </w:r>
          </w:p>
          <w:p w14:paraId="000000A7" w14:textId="77777777" w:rsidR="00F57657" w:rsidRDefault="00F57657">
            <w:pPr>
              <w:tabs>
                <w:tab w:val="left" w:pos="-1440"/>
                <w:tab w:val="left" w:pos="-720"/>
              </w:tabs>
              <w:jc w:val="both"/>
              <w:rPr>
                <w:rFonts w:ascii="Arial" w:eastAsia="Arial" w:hAnsi="Arial" w:cs="Arial"/>
                <w:sz w:val="24"/>
                <w:szCs w:val="24"/>
              </w:rPr>
            </w:pPr>
          </w:p>
        </w:tc>
        <w:tc>
          <w:tcPr>
            <w:tcW w:w="4622" w:type="dxa"/>
          </w:tcPr>
          <w:p w14:paraId="000000A8" w14:textId="6548E0C6" w:rsidR="00F57657" w:rsidRDefault="008B4714">
            <w:pPr>
              <w:rPr>
                <w:rFonts w:ascii="Arial" w:eastAsia="Arial" w:hAnsi="Arial" w:cs="Arial"/>
                <w:sz w:val="22"/>
                <w:szCs w:val="22"/>
              </w:rPr>
            </w:pPr>
            <w:r>
              <w:rPr>
                <w:rFonts w:ascii="Arial" w:eastAsia="Arial" w:hAnsi="Arial" w:cs="Arial"/>
                <w:sz w:val="22"/>
                <w:szCs w:val="22"/>
              </w:rPr>
              <w:t>Miss Lee Waugh</w:t>
            </w:r>
          </w:p>
        </w:tc>
      </w:tr>
      <w:tr w:rsidR="00F57657" w14:paraId="4227B019" w14:textId="77777777">
        <w:trPr>
          <w:trHeight w:val="280"/>
        </w:trPr>
        <w:tc>
          <w:tcPr>
            <w:tcW w:w="4621" w:type="dxa"/>
          </w:tcPr>
          <w:p w14:paraId="000000A9" w14:textId="77777777" w:rsidR="00F57657" w:rsidRDefault="003B6396">
            <w:pPr>
              <w:tabs>
                <w:tab w:val="left" w:pos="-1440"/>
                <w:tab w:val="left" w:pos="-720"/>
              </w:tabs>
              <w:jc w:val="both"/>
              <w:rPr>
                <w:rFonts w:ascii="Arial" w:eastAsia="Arial" w:hAnsi="Arial" w:cs="Arial"/>
                <w:sz w:val="24"/>
                <w:szCs w:val="24"/>
              </w:rPr>
            </w:pPr>
            <w:r>
              <w:rPr>
                <w:rFonts w:ascii="Arial" w:eastAsia="Arial" w:hAnsi="Arial" w:cs="Arial"/>
                <w:sz w:val="24"/>
                <w:szCs w:val="24"/>
              </w:rPr>
              <w:t xml:space="preserve">School Safety Coordinator </w:t>
            </w:r>
          </w:p>
          <w:p w14:paraId="000000AA" w14:textId="77777777" w:rsidR="00F57657" w:rsidRDefault="00F57657">
            <w:pPr>
              <w:tabs>
                <w:tab w:val="left" w:pos="-1440"/>
                <w:tab w:val="left" w:pos="-720"/>
              </w:tabs>
              <w:jc w:val="both"/>
              <w:rPr>
                <w:rFonts w:ascii="Arial" w:eastAsia="Arial" w:hAnsi="Arial" w:cs="Arial"/>
                <w:sz w:val="24"/>
                <w:szCs w:val="24"/>
              </w:rPr>
            </w:pPr>
          </w:p>
        </w:tc>
        <w:tc>
          <w:tcPr>
            <w:tcW w:w="4622" w:type="dxa"/>
          </w:tcPr>
          <w:p w14:paraId="000000AB" w14:textId="27A98722" w:rsidR="00F57657" w:rsidRDefault="008B4714">
            <w:pPr>
              <w:rPr>
                <w:rFonts w:ascii="Arial" w:eastAsia="Arial" w:hAnsi="Arial" w:cs="Arial"/>
                <w:sz w:val="22"/>
                <w:szCs w:val="22"/>
              </w:rPr>
            </w:pPr>
            <w:r>
              <w:rPr>
                <w:rFonts w:ascii="Arial" w:eastAsia="Arial" w:hAnsi="Arial" w:cs="Arial"/>
                <w:sz w:val="22"/>
                <w:szCs w:val="22"/>
              </w:rPr>
              <w:t>Mrs Penny Derries</w:t>
            </w:r>
          </w:p>
        </w:tc>
      </w:tr>
      <w:tr w:rsidR="00F57657" w14:paraId="55B0B9CF" w14:textId="77777777">
        <w:trPr>
          <w:trHeight w:val="280"/>
        </w:trPr>
        <w:tc>
          <w:tcPr>
            <w:tcW w:w="4621" w:type="dxa"/>
          </w:tcPr>
          <w:p w14:paraId="000000AC" w14:textId="77777777" w:rsidR="00F57657" w:rsidRDefault="003B6396">
            <w:pPr>
              <w:tabs>
                <w:tab w:val="left" w:pos="-1440"/>
                <w:tab w:val="left" w:pos="-720"/>
              </w:tabs>
              <w:jc w:val="both"/>
              <w:rPr>
                <w:rFonts w:ascii="Arial" w:eastAsia="Arial" w:hAnsi="Arial" w:cs="Arial"/>
                <w:sz w:val="24"/>
                <w:szCs w:val="24"/>
              </w:rPr>
            </w:pPr>
            <w:r>
              <w:rPr>
                <w:rFonts w:ascii="Arial" w:eastAsia="Arial" w:hAnsi="Arial" w:cs="Arial"/>
                <w:sz w:val="24"/>
                <w:szCs w:val="24"/>
              </w:rPr>
              <w:t>Subject Coordinators (and areas of responsibility, if not obvious)</w:t>
            </w:r>
          </w:p>
          <w:p w14:paraId="000000AD" w14:textId="77777777" w:rsidR="00F57657" w:rsidRDefault="00F57657">
            <w:pPr>
              <w:tabs>
                <w:tab w:val="left" w:pos="-1440"/>
                <w:tab w:val="left" w:pos="-720"/>
              </w:tabs>
              <w:jc w:val="both"/>
              <w:rPr>
                <w:rFonts w:ascii="Arial" w:eastAsia="Arial" w:hAnsi="Arial" w:cs="Arial"/>
                <w:sz w:val="24"/>
                <w:szCs w:val="24"/>
              </w:rPr>
            </w:pPr>
          </w:p>
        </w:tc>
        <w:tc>
          <w:tcPr>
            <w:tcW w:w="4622" w:type="dxa"/>
          </w:tcPr>
          <w:p w14:paraId="000000AE" w14:textId="783CAD37" w:rsidR="00F57657" w:rsidRDefault="008B4714">
            <w:pPr>
              <w:rPr>
                <w:rFonts w:ascii="Arial" w:eastAsia="Arial" w:hAnsi="Arial" w:cs="Arial"/>
                <w:sz w:val="22"/>
                <w:szCs w:val="22"/>
              </w:rPr>
            </w:pPr>
            <w:r>
              <w:rPr>
                <w:rFonts w:ascii="Arial" w:eastAsia="Arial" w:hAnsi="Arial" w:cs="Arial"/>
                <w:sz w:val="22"/>
                <w:szCs w:val="22"/>
              </w:rPr>
              <w:t>See School roles and responsibilities</w:t>
            </w:r>
          </w:p>
        </w:tc>
      </w:tr>
      <w:tr w:rsidR="00F57657" w14:paraId="52F501A0" w14:textId="77777777">
        <w:trPr>
          <w:trHeight w:val="280"/>
        </w:trPr>
        <w:tc>
          <w:tcPr>
            <w:tcW w:w="4621" w:type="dxa"/>
          </w:tcPr>
          <w:p w14:paraId="000000AF" w14:textId="77777777" w:rsidR="00F57657" w:rsidRDefault="003B6396">
            <w:pPr>
              <w:tabs>
                <w:tab w:val="left" w:pos="-1440"/>
                <w:tab w:val="left" w:pos="-720"/>
              </w:tabs>
              <w:jc w:val="both"/>
              <w:rPr>
                <w:rFonts w:ascii="Arial" w:eastAsia="Arial" w:hAnsi="Arial" w:cs="Arial"/>
                <w:sz w:val="24"/>
                <w:szCs w:val="24"/>
              </w:rPr>
            </w:pPr>
            <w:r>
              <w:rPr>
                <w:rFonts w:ascii="Arial" w:eastAsia="Arial" w:hAnsi="Arial" w:cs="Arial"/>
                <w:sz w:val="24"/>
                <w:szCs w:val="24"/>
              </w:rPr>
              <w:t xml:space="preserve">Coordinator - COSHH </w:t>
            </w:r>
          </w:p>
          <w:p w14:paraId="000000B0" w14:textId="77777777" w:rsidR="00F57657" w:rsidRDefault="00F57657">
            <w:pPr>
              <w:tabs>
                <w:tab w:val="left" w:pos="-1440"/>
                <w:tab w:val="left" w:pos="-720"/>
              </w:tabs>
              <w:jc w:val="both"/>
              <w:rPr>
                <w:rFonts w:ascii="Arial" w:eastAsia="Arial" w:hAnsi="Arial" w:cs="Arial"/>
                <w:sz w:val="24"/>
                <w:szCs w:val="24"/>
              </w:rPr>
            </w:pPr>
          </w:p>
        </w:tc>
        <w:tc>
          <w:tcPr>
            <w:tcW w:w="4622" w:type="dxa"/>
          </w:tcPr>
          <w:p w14:paraId="000000B1" w14:textId="22123600" w:rsidR="00F57657" w:rsidRDefault="00AE4EB7">
            <w:pPr>
              <w:rPr>
                <w:rFonts w:ascii="Arial" w:eastAsia="Arial" w:hAnsi="Arial" w:cs="Arial"/>
                <w:sz w:val="22"/>
                <w:szCs w:val="22"/>
              </w:rPr>
            </w:pPr>
            <w:r>
              <w:rPr>
                <w:rFonts w:ascii="Arial" w:eastAsia="Arial" w:hAnsi="Arial" w:cs="Arial"/>
                <w:sz w:val="22"/>
                <w:szCs w:val="22"/>
              </w:rPr>
              <w:t>To be confirmed</w:t>
            </w:r>
          </w:p>
        </w:tc>
      </w:tr>
      <w:tr w:rsidR="00F57657" w14:paraId="2D516058" w14:textId="77777777">
        <w:trPr>
          <w:trHeight w:val="280"/>
        </w:trPr>
        <w:tc>
          <w:tcPr>
            <w:tcW w:w="4621" w:type="dxa"/>
          </w:tcPr>
          <w:p w14:paraId="000000B2" w14:textId="77777777" w:rsidR="00F57657" w:rsidRDefault="003B6396">
            <w:pPr>
              <w:tabs>
                <w:tab w:val="left" w:pos="-1440"/>
                <w:tab w:val="left" w:pos="-720"/>
              </w:tabs>
              <w:jc w:val="both"/>
              <w:rPr>
                <w:rFonts w:ascii="Arial" w:eastAsia="Arial" w:hAnsi="Arial" w:cs="Arial"/>
                <w:sz w:val="24"/>
                <w:szCs w:val="24"/>
              </w:rPr>
            </w:pPr>
            <w:r>
              <w:rPr>
                <w:rFonts w:ascii="Arial" w:eastAsia="Arial" w:hAnsi="Arial" w:cs="Arial"/>
                <w:sz w:val="24"/>
                <w:szCs w:val="24"/>
              </w:rPr>
              <w:t xml:space="preserve">Coordinator - Manual Handling </w:t>
            </w:r>
          </w:p>
          <w:p w14:paraId="000000B3" w14:textId="77777777" w:rsidR="00F57657" w:rsidRDefault="00F57657">
            <w:pPr>
              <w:tabs>
                <w:tab w:val="left" w:pos="-1440"/>
                <w:tab w:val="left" w:pos="-720"/>
              </w:tabs>
              <w:jc w:val="both"/>
              <w:rPr>
                <w:rFonts w:ascii="Arial" w:eastAsia="Arial" w:hAnsi="Arial" w:cs="Arial"/>
                <w:sz w:val="24"/>
                <w:szCs w:val="24"/>
              </w:rPr>
            </w:pPr>
          </w:p>
        </w:tc>
        <w:tc>
          <w:tcPr>
            <w:tcW w:w="4622" w:type="dxa"/>
          </w:tcPr>
          <w:p w14:paraId="000000B4" w14:textId="74F29DDE" w:rsidR="00F57657" w:rsidRDefault="008B4714">
            <w:pPr>
              <w:rPr>
                <w:rFonts w:ascii="Arial" w:eastAsia="Arial" w:hAnsi="Arial" w:cs="Arial"/>
                <w:sz w:val="22"/>
                <w:szCs w:val="22"/>
              </w:rPr>
            </w:pPr>
            <w:r>
              <w:rPr>
                <w:rFonts w:ascii="Arial" w:eastAsia="Arial" w:hAnsi="Arial" w:cs="Arial"/>
                <w:sz w:val="22"/>
                <w:szCs w:val="22"/>
              </w:rPr>
              <w:t>Mrs Penny Derries</w:t>
            </w:r>
          </w:p>
        </w:tc>
      </w:tr>
      <w:tr w:rsidR="00F57657" w14:paraId="184004F4" w14:textId="77777777">
        <w:trPr>
          <w:trHeight w:val="280"/>
        </w:trPr>
        <w:tc>
          <w:tcPr>
            <w:tcW w:w="4621" w:type="dxa"/>
          </w:tcPr>
          <w:p w14:paraId="000000B5" w14:textId="77777777" w:rsidR="00F57657" w:rsidRDefault="003B6396">
            <w:pPr>
              <w:tabs>
                <w:tab w:val="left" w:pos="-1440"/>
                <w:tab w:val="left" w:pos="-720"/>
              </w:tabs>
              <w:jc w:val="both"/>
              <w:rPr>
                <w:rFonts w:ascii="Arial" w:eastAsia="Arial" w:hAnsi="Arial" w:cs="Arial"/>
                <w:sz w:val="24"/>
                <w:szCs w:val="24"/>
              </w:rPr>
            </w:pPr>
            <w:r>
              <w:rPr>
                <w:rFonts w:ascii="Arial" w:eastAsia="Arial" w:hAnsi="Arial" w:cs="Arial"/>
                <w:sz w:val="24"/>
                <w:szCs w:val="24"/>
              </w:rPr>
              <w:t>Coordinator – Fire and Emergency</w:t>
            </w:r>
          </w:p>
          <w:p w14:paraId="000000B6" w14:textId="77777777" w:rsidR="00F57657" w:rsidRDefault="00F57657">
            <w:pPr>
              <w:tabs>
                <w:tab w:val="left" w:pos="-1440"/>
                <w:tab w:val="left" w:pos="-720"/>
              </w:tabs>
              <w:jc w:val="both"/>
              <w:rPr>
                <w:rFonts w:ascii="Arial" w:eastAsia="Arial" w:hAnsi="Arial" w:cs="Arial"/>
                <w:sz w:val="24"/>
                <w:szCs w:val="24"/>
              </w:rPr>
            </w:pPr>
          </w:p>
        </w:tc>
        <w:tc>
          <w:tcPr>
            <w:tcW w:w="4622" w:type="dxa"/>
          </w:tcPr>
          <w:p w14:paraId="000000B7" w14:textId="259A9AB8" w:rsidR="00F57657" w:rsidRDefault="008B4714">
            <w:pPr>
              <w:rPr>
                <w:rFonts w:ascii="Arial" w:eastAsia="Arial" w:hAnsi="Arial" w:cs="Arial"/>
                <w:sz w:val="22"/>
                <w:szCs w:val="22"/>
              </w:rPr>
            </w:pPr>
            <w:r>
              <w:rPr>
                <w:rFonts w:ascii="Arial" w:eastAsia="Arial" w:hAnsi="Arial" w:cs="Arial"/>
                <w:sz w:val="22"/>
                <w:szCs w:val="22"/>
              </w:rPr>
              <w:t>Mrs Penny Derries</w:t>
            </w:r>
          </w:p>
        </w:tc>
      </w:tr>
      <w:tr w:rsidR="00F57657" w14:paraId="3FF728E1" w14:textId="77777777">
        <w:trPr>
          <w:trHeight w:val="280"/>
        </w:trPr>
        <w:tc>
          <w:tcPr>
            <w:tcW w:w="4621" w:type="dxa"/>
          </w:tcPr>
          <w:p w14:paraId="000000B8" w14:textId="77777777" w:rsidR="00F57657" w:rsidRDefault="003B6396">
            <w:pPr>
              <w:tabs>
                <w:tab w:val="left" w:pos="-1440"/>
                <w:tab w:val="left" w:pos="-720"/>
              </w:tabs>
              <w:jc w:val="both"/>
              <w:rPr>
                <w:rFonts w:ascii="Arial" w:eastAsia="Arial" w:hAnsi="Arial" w:cs="Arial"/>
                <w:sz w:val="24"/>
                <w:szCs w:val="24"/>
              </w:rPr>
            </w:pPr>
            <w:r>
              <w:rPr>
                <w:rFonts w:ascii="Arial" w:eastAsia="Arial" w:hAnsi="Arial" w:cs="Arial"/>
                <w:sz w:val="24"/>
                <w:szCs w:val="24"/>
              </w:rPr>
              <w:t xml:space="preserve">Coordinator – First Aid </w:t>
            </w:r>
          </w:p>
          <w:p w14:paraId="000000B9" w14:textId="77777777" w:rsidR="00F57657" w:rsidRDefault="00F57657">
            <w:pPr>
              <w:tabs>
                <w:tab w:val="left" w:pos="-1440"/>
                <w:tab w:val="left" w:pos="-720"/>
                <w:tab w:val="left" w:pos="0"/>
              </w:tabs>
              <w:jc w:val="both"/>
              <w:rPr>
                <w:rFonts w:ascii="Arial" w:eastAsia="Arial" w:hAnsi="Arial" w:cs="Arial"/>
                <w:sz w:val="24"/>
                <w:szCs w:val="24"/>
              </w:rPr>
            </w:pPr>
          </w:p>
        </w:tc>
        <w:tc>
          <w:tcPr>
            <w:tcW w:w="4622" w:type="dxa"/>
          </w:tcPr>
          <w:p w14:paraId="000000BA" w14:textId="61EB8894" w:rsidR="00F57657" w:rsidRDefault="008B4714">
            <w:pPr>
              <w:rPr>
                <w:rFonts w:ascii="Arial" w:eastAsia="Arial" w:hAnsi="Arial" w:cs="Arial"/>
                <w:sz w:val="22"/>
                <w:szCs w:val="22"/>
              </w:rPr>
            </w:pPr>
            <w:r>
              <w:rPr>
                <w:rFonts w:ascii="Arial" w:eastAsia="Arial" w:hAnsi="Arial" w:cs="Arial"/>
                <w:sz w:val="22"/>
                <w:szCs w:val="22"/>
              </w:rPr>
              <w:t>Mrs Penny Derries</w:t>
            </w:r>
          </w:p>
        </w:tc>
      </w:tr>
      <w:tr w:rsidR="00F57657" w14:paraId="4B226D49" w14:textId="77777777">
        <w:trPr>
          <w:trHeight w:val="280"/>
        </w:trPr>
        <w:tc>
          <w:tcPr>
            <w:tcW w:w="4621" w:type="dxa"/>
          </w:tcPr>
          <w:p w14:paraId="000000BB" w14:textId="77777777" w:rsidR="00F57657" w:rsidRDefault="003B6396">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Medication Coordinator</w:t>
            </w:r>
          </w:p>
          <w:p w14:paraId="000000BC" w14:textId="77777777" w:rsidR="00F57657" w:rsidRDefault="00F57657">
            <w:pPr>
              <w:tabs>
                <w:tab w:val="left" w:pos="-1440"/>
                <w:tab w:val="left" w:pos="-720"/>
                <w:tab w:val="left" w:pos="0"/>
              </w:tabs>
              <w:jc w:val="both"/>
              <w:rPr>
                <w:rFonts w:ascii="Arial" w:eastAsia="Arial" w:hAnsi="Arial" w:cs="Arial"/>
                <w:sz w:val="24"/>
                <w:szCs w:val="24"/>
              </w:rPr>
            </w:pPr>
          </w:p>
        </w:tc>
        <w:tc>
          <w:tcPr>
            <w:tcW w:w="4622" w:type="dxa"/>
          </w:tcPr>
          <w:p w14:paraId="000000BD" w14:textId="4F48E345" w:rsidR="00F57657" w:rsidRDefault="008B4714">
            <w:pPr>
              <w:rPr>
                <w:rFonts w:ascii="Arial" w:eastAsia="Arial" w:hAnsi="Arial" w:cs="Arial"/>
                <w:sz w:val="22"/>
                <w:szCs w:val="22"/>
              </w:rPr>
            </w:pPr>
            <w:r>
              <w:rPr>
                <w:rFonts w:ascii="Arial" w:eastAsia="Arial" w:hAnsi="Arial" w:cs="Arial"/>
                <w:sz w:val="22"/>
                <w:szCs w:val="22"/>
              </w:rPr>
              <w:t>Heather Cornish</w:t>
            </w:r>
          </w:p>
        </w:tc>
      </w:tr>
      <w:tr w:rsidR="00F57657" w14:paraId="6F92AD89" w14:textId="77777777">
        <w:trPr>
          <w:trHeight w:val="280"/>
        </w:trPr>
        <w:tc>
          <w:tcPr>
            <w:tcW w:w="4621" w:type="dxa"/>
          </w:tcPr>
          <w:p w14:paraId="000000BE" w14:textId="77777777" w:rsidR="00F57657" w:rsidRDefault="003B6396">
            <w:pPr>
              <w:tabs>
                <w:tab w:val="left" w:pos="-1440"/>
                <w:tab w:val="left" w:pos="-720"/>
                <w:tab w:val="left" w:pos="0"/>
              </w:tabs>
              <w:jc w:val="both"/>
              <w:rPr>
                <w:rFonts w:ascii="Arial" w:eastAsia="Arial" w:hAnsi="Arial" w:cs="Arial"/>
                <w:i/>
                <w:sz w:val="24"/>
                <w:szCs w:val="24"/>
              </w:rPr>
            </w:pPr>
            <w:r>
              <w:rPr>
                <w:rFonts w:ascii="Arial" w:eastAsia="Arial" w:hAnsi="Arial" w:cs="Arial"/>
                <w:sz w:val="24"/>
                <w:szCs w:val="24"/>
              </w:rPr>
              <w:t xml:space="preserve">Caretaker/Site Manager/Cleaner in Charge </w:t>
            </w:r>
            <w:r>
              <w:rPr>
                <w:rFonts w:ascii="Arial" w:eastAsia="Arial" w:hAnsi="Arial" w:cs="Arial"/>
                <w:i/>
                <w:sz w:val="24"/>
                <w:szCs w:val="24"/>
              </w:rPr>
              <w:t>(delete as appropriate)</w:t>
            </w:r>
          </w:p>
        </w:tc>
        <w:tc>
          <w:tcPr>
            <w:tcW w:w="4622" w:type="dxa"/>
          </w:tcPr>
          <w:p w14:paraId="000000BF" w14:textId="5AACDF03" w:rsidR="00F57657" w:rsidRDefault="00AE4EB7">
            <w:pPr>
              <w:rPr>
                <w:rFonts w:ascii="Arial" w:eastAsia="Arial" w:hAnsi="Arial" w:cs="Arial"/>
                <w:sz w:val="22"/>
                <w:szCs w:val="22"/>
              </w:rPr>
            </w:pPr>
            <w:r>
              <w:rPr>
                <w:rFonts w:ascii="Arial" w:eastAsia="Arial" w:hAnsi="Arial" w:cs="Arial"/>
                <w:sz w:val="22"/>
                <w:szCs w:val="22"/>
              </w:rPr>
              <w:t>To be confirmed</w:t>
            </w:r>
          </w:p>
        </w:tc>
      </w:tr>
      <w:tr w:rsidR="00F57657" w14:paraId="45F54F2A" w14:textId="77777777">
        <w:trPr>
          <w:trHeight w:val="280"/>
        </w:trPr>
        <w:tc>
          <w:tcPr>
            <w:tcW w:w="4621" w:type="dxa"/>
          </w:tcPr>
          <w:p w14:paraId="000000C0" w14:textId="77777777" w:rsidR="00F57657" w:rsidRDefault="003B6396">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Kitchen Manager</w:t>
            </w:r>
          </w:p>
          <w:p w14:paraId="000000C1" w14:textId="77777777" w:rsidR="00F57657" w:rsidRDefault="00F57657">
            <w:pPr>
              <w:tabs>
                <w:tab w:val="left" w:pos="-1440"/>
                <w:tab w:val="left" w:pos="-720"/>
                <w:tab w:val="left" w:pos="0"/>
              </w:tabs>
              <w:jc w:val="both"/>
              <w:rPr>
                <w:rFonts w:ascii="Arial" w:eastAsia="Arial" w:hAnsi="Arial" w:cs="Arial"/>
                <w:sz w:val="24"/>
                <w:szCs w:val="24"/>
              </w:rPr>
            </w:pPr>
          </w:p>
        </w:tc>
        <w:tc>
          <w:tcPr>
            <w:tcW w:w="4622" w:type="dxa"/>
          </w:tcPr>
          <w:p w14:paraId="000000C2" w14:textId="526C1257" w:rsidR="00F57657" w:rsidRDefault="008B4714">
            <w:pPr>
              <w:rPr>
                <w:rFonts w:ascii="Arial" w:eastAsia="Arial" w:hAnsi="Arial" w:cs="Arial"/>
                <w:sz w:val="22"/>
                <w:szCs w:val="22"/>
              </w:rPr>
            </w:pPr>
            <w:r>
              <w:rPr>
                <w:rFonts w:ascii="Arial" w:eastAsia="Arial" w:hAnsi="Arial" w:cs="Arial"/>
                <w:sz w:val="22"/>
                <w:szCs w:val="22"/>
              </w:rPr>
              <w:t>Mrs Pauline Simpson</w:t>
            </w:r>
          </w:p>
        </w:tc>
      </w:tr>
      <w:tr w:rsidR="00F57657" w14:paraId="468FA972" w14:textId="77777777">
        <w:trPr>
          <w:trHeight w:val="280"/>
        </w:trPr>
        <w:tc>
          <w:tcPr>
            <w:tcW w:w="4621" w:type="dxa"/>
          </w:tcPr>
          <w:p w14:paraId="000000C3" w14:textId="77777777" w:rsidR="00F57657" w:rsidRDefault="003B6396">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Educational Visit Coordinator (EVC)</w:t>
            </w:r>
          </w:p>
          <w:p w14:paraId="000000C4" w14:textId="77777777" w:rsidR="00F57657" w:rsidRDefault="00F57657">
            <w:pPr>
              <w:tabs>
                <w:tab w:val="left" w:pos="-1440"/>
                <w:tab w:val="left" w:pos="-720"/>
                <w:tab w:val="left" w:pos="0"/>
              </w:tabs>
              <w:jc w:val="both"/>
              <w:rPr>
                <w:rFonts w:ascii="Arial" w:eastAsia="Arial" w:hAnsi="Arial" w:cs="Arial"/>
                <w:sz w:val="24"/>
                <w:szCs w:val="24"/>
              </w:rPr>
            </w:pPr>
          </w:p>
        </w:tc>
        <w:tc>
          <w:tcPr>
            <w:tcW w:w="4622" w:type="dxa"/>
          </w:tcPr>
          <w:p w14:paraId="000000C5" w14:textId="38DF5B0A" w:rsidR="00F57657" w:rsidRDefault="008B4714">
            <w:pPr>
              <w:rPr>
                <w:rFonts w:ascii="Arial" w:eastAsia="Arial" w:hAnsi="Arial" w:cs="Arial"/>
                <w:sz w:val="22"/>
                <w:szCs w:val="22"/>
              </w:rPr>
            </w:pPr>
            <w:r>
              <w:rPr>
                <w:rFonts w:ascii="Arial" w:eastAsia="Arial" w:hAnsi="Arial" w:cs="Arial"/>
                <w:sz w:val="22"/>
                <w:szCs w:val="22"/>
              </w:rPr>
              <w:t>Mrs Penny Derries</w:t>
            </w:r>
          </w:p>
        </w:tc>
      </w:tr>
      <w:tr w:rsidR="00F57657" w14:paraId="1FB77CC4" w14:textId="77777777">
        <w:trPr>
          <w:trHeight w:val="280"/>
        </w:trPr>
        <w:tc>
          <w:tcPr>
            <w:tcW w:w="4621" w:type="dxa"/>
          </w:tcPr>
          <w:p w14:paraId="000000C6" w14:textId="77777777" w:rsidR="00F57657" w:rsidRDefault="003B6396">
            <w:pPr>
              <w:rPr>
                <w:rFonts w:ascii="Arial" w:eastAsia="Arial" w:hAnsi="Arial" w:cs="Arial"/>
                <w:sz w:val="24"/>
                <w:szCs w:val="24"/>
              </w:rPr>
            </w:pPr>
            <w:r>
              <w:rPr>
                <w:rFonts w:ascii="Arial" w:eastAsia="Arial" w:hAnsi="Arial" w:cs="Arial"/>
                <w:sz w:val="24"/>
                <w:szCs w:val="24"/>
              </w:rPr>
              <w:t>Designated Safeguarding Officer(s)</w:t>
            </w:r>
          </w:p>
          <w:p w14:paraId="000000C7" w14:textId="77777777" w:rsidR="00F57657" w:rsidRDefault="00F57657">
            <w:pPr>
              <w:rPr>
                <w:rFonts w:ascii="Arial" w:eastAsia="Arial" w:hAnsi="Arial" w:cs="Arial"/>
                <w:sz w:val="24"/>
                <w:szCs w:val="24"/>
              </w:rPr>
            </w:pPr>
          </w:p>
          <w:p w14:paraId="000000C8" w14:textId="77777777" w:rsidR="00F57657" w:rsidRDefault="00F57657">
            <w:pPr>
              <w:rPr>
                <w:rFonts w:ascii="Arial" w:eastAsia="Arial" w:hAnsi="Arial" w:cs="Arial"/>
                <w:sz w:val="24"/>
                <w:szCs w:val="24"/>
              </w:rPr>
            </w:pPr>
          </w:p>
        </w:tc>
        <w:tc>
          <w:tcPr>
            <w:tcW w:w="4622" w:type="dxa"/>
          </w:tcPr>
          <w:p w14:paraId="000000C9" w14:textId="0AFA301F" w:rsidR="00F57657" w:rsidRDefault="008B4714">
            <w:pPr>
              <w:rPr>
                <w:rFonts w:ascii="Arial" w:eastAsia="Arial" w:hAnsi="Arial" w:cs="Arial"/>
                <w:sz w:val="22"/>
                <w:szCs w:val="22"/>
              </w:rPr>
            </w:pPr>
            <w:r>
              <w:rPr>
                <w:rFonts w:ascii="Arial" w:eastAsia="Arial" w:hAnsi="Arial" w:cs="Arial"/>
                <w:sz w:val="22"/>
                <w:szCs w:val="22"/>
              </w:rPr>
              <w:t>Miss Lee Waugh</w:t>
            </w:r>
          </w:p>
        </w:tc>
      </w:tr>
      <w:tr w:rsidR="00F57657" w14:paraId="45225C54" w14:textId="77777777">
        <w:trPr>
          <w:trHeight w:val="280"/>
        </w:trPr>
        <w:tc>
          <w:tcPr>
            <w:tcW w:w="4621" w:type="dxa"/>
          </w:tcPr>
          <w:p w14:paraId="000000CA" w14:textId="77777777" w:rsidR="00F57657" w:rsidRDefault="003B6396">
            <w:pPr>
              <w:rPr>
                <w:rFonts w:ascii="Arial" w:eastAsia="Arial" w:hAnsi="Arial" w:cs="Arial"/>
                <w:sz w:val="24"/>
                <w:szCs w:val="24"/>
              </w:rPr>
            </w:pPr>
            <w:r>
              <w:rPr>
                <w:rFonts w:ascii="Arial" w:eastAsia="Arial" w:hAnsi="Arial" w:cs="Arial"/>
                <w:sz w:val="24"/>
                <w:szCs w:val="24"/>
              </w:rPr>
              <w:t>Membership of the Safety Management Team (details to be inserted by the school)</w:t>
            </w:r>
          </w:p>
          <w:p w14:paraId="000000CB" w14:textId="77777777" w:rsidR="00F57657" w:rsidRDefault="00F57657">
            <w:pPr>
              <w:rPr>
                <w:rFonts w:ascii="Arial" w:eastAsia="Arial" w:hAnsi="Arial" w:cs="Arial"/>
                <w:sz w:val="22"/>
                <w:szCs w:val="22"/>
              </w:rPr>
            </w:pPr>
          </w:p>
        </w:tc>
        <w:tc>
          <w:tcPr>
            <w:tcW w:w="4622" w:type="dxa"/>
          </w:tcPr>
          <w:p w14:paraId="2C9C6C0C" w14:textId="77777777" w:rsidR="00F57657" w:rsidRDefault="008B4714">
            <w:pPr>
              <w:rPr>
                <w:rFonts w:ascii="Arial" w:eastAsia="Arial" w:hAnsi="Arial" w:cs="Arial"/>
                <w:sz w:val="22"/>
                <w:szCs w:val="22"/>
              </w:rPr>
            </w:pPr>
            <w:r>
              <w:rPr>
                <w:rFonts w:ascii="Arial" w:eastAsia="Arial" w:hAnsi="Arial" w:cs="Arial"/>
                <w:sz w:val="22"/>
                <w:szCs w:val="22"/>
              </w:rPr>
              <w:t>Mrs Penny Derries</w:t>
            </w:r>
          </w:p>
          <w:p w14:paraId="578F02D9" w14:textId="77777777" w:rsidR="008B4714" w:rsidRDefault="008B4714">
            <w:pPr>
              <w:rPr>
                <w:rFonts w:ascii="Arial" w:eastAsia="Arial" w:hAnsi="Arial" w:cs="Arial"/>
                <w:sz w:val="22"/>
                <w:szCs w:val="22"/>
              </w:rPr>
            </w:pPr>
            <w:r>
              <w:rPr>
                <w:rFonts w:ascii="Arial" w:eastAsia="Arial" w:hAnsi="Arial" w:cs="Arial"/>
                <w:sz w:val="22"/>
                <w:szCs w:val="22"/>
              </w:rPr>
              <w:t>Mr David Hogg</w:t>
            </w:r>
          </w:p>
          <w:p w14:paraId="2C58232E" w14:textId="77777777" w:rsidR="008B4714" w:rsidRDefault="008B4714">
            <w:pPr>
              <w:rPr>
                <w:rFonts w:ascii="Arial" w:eastAsia="Arial" w:hAnsi="Arial" w:cs="Arial"/>
                <w:sz w:val="22"/>
                <w:szCs w:val="22"/>
              </w:rPr>
            </w:pPr>
            <w:r>
              <w:rPr>
                <w:rFonts w:ascii="Arial" w:eastAsia="Arial" w:hAnsi="Arial" w:cs="Arial"/>
                <w:sz w:val="22"/>
                <w:szCs w:val="22"/>
              </w:rPr>
              <w:t>Miss Lee Waugh</w:t>
            </w:r>
          </w:p>
          <w:p w14:paraId="000000CC" w14:textId="34F460DD" w:rsidR="008B4714" w:rsidRDefault="008B4714">
            <w:pPr>
              <w:rPr>
                <w:rFonts w:ascii="Arial" w:eastAsia="Arial" w:hAnsi="Arial" w:cs="Arial"/>
                <w:sz w:val="22"/>
                <w:szCs w:val="22"/>
              </w:rPr>
            </w:pPr>
          </w:p>
        </w:tc>
      </w:tr>
    </w:tbl>
    <w:p w14:paraId="000000CD" w14:textId="77777777" w:rsidR="00F57657" w:rsidRDefault="00F57657">
      <w:pPr>
        <w:tabs>
          <w:tab w:val="left" w:pos="-1440"/>
          <w:tab w:val="left" w:pos="-720"/>
          <w:tab w:val="left" w:pos="0"/>
        </w:tabs>
        <w:jc w:val="both"/>
        <w:rPr>
          <w:rFonts w:ascii="Arial" w:eastAsia="Arial" w:hAnsi="Arial" w:cs="Arial"/>
          <w:sz w:val="24"/>
          <w:szCs w:val="24"/>
        </w:rPr>
      </w:pPr>
    </w:p>
    <w:p w14:paraId="000000CE" w14:textId="77777777" w:rsidR="00F57657" w:rsidRDefault="003B6396">
      <w:pPr>
        <w:tabs>
          <w:tab w:val="left" w:pos="-1440"/>
          <w:tab w:val="left" w:pos="-720"/>
        </w:tabs>
        <w:ind w:left="-720"/>
        <w:jc w:val="both"/>
        <w:rPr>
          <w:rFonts w:ascii="Arial" w:eastAsia="Arial" w:hAnsi="Arial" w:cs="Arial"/>
          <w:sz w:val="24"/>
          <w:szCs w:val="24"/>
        </w:rPr>
      </w:pPr>
      <w:r>
        <w:rPr>
          <w:rFonts w:ascii="Arial" w:eastAsia="Arial" w:hAnsi="Arial" w:cs="Arial"/>
          <w:sz w:val="24"/>
          <w:szCs w:val="24"/>
        </w:rPr>
        <w:tab/>
      </w:r>
      <w:r>
        <w:br w:type="page"/>
      </w:r>
    </w:p>
    <w:p w14:paraId="000000CF" w14:textId="77777777" w:rsidR="00F57657" w:rsidRDefault="003B6396">
      <w:pPr>
        <w:pStyle w:val="Heading1"/>
        <w:tabs>
          <w:tab w:val="left" w:pos="-1440"/>
          <w:tab w:val="left" w:pos="-720"/>
        </w:tabs>
        <w:ind w:left="-720"/>
      </w:pPr>
      <w:bookmarkStart w:id="7" w:name="_m3hj7ay4byym" w:colFirst="0" w:colLast="0"/>
      <w:bookmarkEnd w:id="7"/>
      <w:r>
        <w:t>Roles and Responsibilities</w:t>
      </w:r>
    </w:p>
    <w:p w14:paraId="000000D0" w14:textId="77777777" w:rsidR="00F57657" w:rsidRDefault="003B6396">
      <w:pPr>
        <w:tabs>
          <w:tab w:val="left" w:pos="0"/>
          <w:tab w:val="left" w:pos="-720"/>
        </w:tabs>
        <w:jc w:val="both"/>
        <w:rPr>
          <w:rFonts w:ascii="Arial" w:eastAsia="Arial" w:hAnsi="Arial" w:cs="Arial"/>
          <w:b/>
          <w:i/>
          <w:sz w:val="24"/>
          <w:szCs w:val="24"/>
        </w:rPr>
      </w:pPr>
      <w:r>
        <w:rPr>
          <w:rFonts w:ascii="Arial" w:eastAsia="Arial" w:hAnsi="Arial" w:cs="Arial"/>
          <w:b/>
          <w:i/>
          <w:sz w:val="24"/>
          <w:szCs w:val="24"/>
        </w:rPr>
        <w:t>(see Section D of SHSM)</w:t>
      </w:r>
    </w:p>
    <w:p w14:paraId="000000D1" w14:textId="77777777" w:rsidR="00F57657" w:rsidRDefault="00F57657">
      <w:pPr>
        <w:tabs>
          <w:tab w:val="left" w:pos="0"/>
          <w:tab w:val="left" w:pos="-720"/>
        </w:tabs>
        <w:jc w:val="both"/>
        <w:rPr>
          <w:rFonts w:ascii="Arial" w:eastAsia="Arial" w:hAnsi="Arial" w:cs="Arial"/>
          <w:b/>
          <w:i/>
          <w:sz w:val="24"/>
          <w:szCs w:val="24"/>
        </w:rPr>
      </w:pPr>
    </w:p>
    <w:p w14:paraId="000000D2" w14:textId="77777777" w:rsidR="00F57657" w:rsidRDefault="003B6396">
      <w:pPr>
        <w:tabs>
          <w:tab w:val="left" w:pos="-1440"/>
          <w:tab w:val="left" w:pos="0"/>
        </w:tabs>
        <w:jc w:val="both"/>
        <w:rPr>
          <w:rFonts w:ascii="Arial" w:eastAsia="Arial" w:hAnsi="Arial" w:cs="Arial"/>
          <w:sz w:val="24"/>
          <w:szCs w:val="24"/>
        </w:rPr>
      </w:pPr>
      <w:r>
        <w:rPr>
          <w:rFonts w:ascii="Arial" w:eastAsia="Arial" w:hAnsi="Arial" w:cs="Arial"/>
          <w:sz w:val="24"/>
          <w:szCs w:val="24"/>
        </w:rPr>
        <w:t xml:space="preserve">Further, more detailed information, regarding roles and responsibilities can be found in ‘Section D - Organisation’ of the SHSM. Responsibilities of additional roles in schools, such as Senior Technicians and Safety Representatives, should be added if appropriate.  The roles and responsibilities of corporate services such as Occupational Health and the Corporate Health and Safety Team can also be included. </w:t>
      </w:r>
    </w:p>
    <w:p w14:paraId="000000D3" w14:textId="77777777" w:rsidR="00F57657" w:rsidRDefault="00F57657">
      <w:pPr>
        <w:tabs>
          <w:tab w:val="left" w:pos="-1440"/>
          <w:tab w:val="left" w:pos="-720"/>
        </w:tabs>
        <w:ind w:left="-720"/>
        <w:jc w:val="both"/>
        <w:rPr>
          <w:rFonts w:ascii="Arial" w:eastAsia="Arial" w:hAnsi="Arial" w:cs="Arial"/>
          <w:b/>
          <w:sz w:val="24"/>
          <w:szCs w:val="24"/>
        </w:rPr>
      </w:pPr>
    </w:p>
    <w:p w14:paraId="000000D4" w14:textId="77777777" w:rsidR="00F57657" w:rsidRDefault="003B6396">
      <w:pPr>
        <w:tabs>
          <w:tab w:val="left" w:pos="-1440"/>
          <w:tab w:val="left" w:pos="0"/>
        </w:tabs>
        <w:jc w:val="both"/>
        <w:rPr>
          <w:rFonts w:ascii="Arial" w:eastAsia="Arial" w:hAnsi="Arial" w:cs="Arial"/>
          <w:sz w:val="24"/>
          <w:szCs w:val="24"/>
        </w:rPr>
      </w:pPr>
      <w:r>
        <w:rPr>
          <w:rFonts w:ascii="Arial" w:eastAsia="Arial" w:hAnsi="Arial" w:cs="Arial"/>
          <w:b/>
          <w:sz w:val="24"/>
          <w:szCs w:val="24"/>
        </w:rPr>
        <w:t>School Governors</w:t>
      </w:r>
      <w:r>
        <w:rPr>
          <w:rFonts w:ascii="Arial" w:eastAsia="Arial" w:hAnsi="Arial" w:cs="Arial"/>
          <w:b/>
          <w:sz w:val="24"/>
          <w:szCs w:val="24"/>
        </w:rPr>
        <w:br/>
      </w:r>
      <w:r>
        <w:rPr>
          <w:rFonts w:ascii="Arial" w:eastAsia="Arial" w:hAnsi="Arial" w:cs="Arial"/>
          <w:b/>
          <w:sz w:val="24"/>
          <w:szCs w:val="24"/>
        </w:rPr>
        <w:br/>
      </w:r>
      <w:r>
        <w:rPr>
          <w:rFonts w:ascii="Arial" w:eastAsia="Arial" w:hAnsi="Arial" w:cs="Arial"/>
          <w:sz w:val="24"/>
          <w:szCs w:val="24"/>
        </w:rPr>
        <w:t>The Chair of the governing body should take steps to discharge their own responsibilities for health and safety performance in school.  Details of the responsibilities of governing bodies in relation to NCC is given in section ‘E1 - Safety Management’ of SHSM.  However, some of the principle responsibilities are given below:</w:t>
      </w:r>
      <w:r>
        <w:rPr>
          <w:rFonts w:ascii="Arial" w:eastAsia="Arial" w:hAnsi="Arial" w:cs="Arial"/>
          <w:sz w:val="24"/>
          <w:szCs w:val="24"/>
        </w:rPr>
        <w:br/>
        <w:t xml:space="preserve"> </w:t>
      </w:r>
    </w:p>
    <w:p w14:paraId="000000D5" w14:textId="77777777" w:rsidR="00F57657" w:rsidRDefault="003B6396">
      <w:pPr>
        <w:numPr>
          <w:ilvl w:val="0"/>
          <w:numId w:val="18"/>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Ensure that Headteachers have made adequate arrangements to discharge their responsibilities for health and safety within the school as detailed below.</w:t>
      </w:r>
    </w:p>
    <w:p w14:paraId="000000D6" w14:textId="77777777" w:rsidR="00F57657" w:rsidRDefault="003B6396">
      <w:pPr>
        <w:tabs>
          <w:tab w:val="left" w:pos="-1440"/>
          <w:tab w:val="left" w:pos="0"/>
        </w:tabs>
        <w:ind w:left="1400" w:hanging="1400"/>
        <w:jc w:val="both"/>
        <w:rPr>
          <w:rFonts w:ascii="Arial" w:eastAsia="Arial" w:hAnsi="Arial" w:cs="Arial"/>
          <w:sz w:val="24"/>
          <w:szCs w:val="24"/>
        </w:rPr>
      </w:pPr>
      <w:r>
        <w:rPr>
          <w:rFonts w:ascii="Arial" w:eastAsia="Arial" w:hAnsi="Arial" w:cs="Arial"/>
          <w:sz w:val="24"/>
          <w:szCs w:val="24"/>
        </w:rPr>
        <w:t xml:space="preserve"> </w:t>
      </w:r>
    </w:p>
    <w:p w14:paraId="000000D7" w14:textId="77777777" w:rsidR="00F57657" w:rsidRDefault="003B6396">
      <w:pPr>
        <w:numPr>
          <w:ilvl w:val="0"/>
          <w:numId w:val="19"/>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Take an active role in the development of the health and safety policy for the school that reflects local procedures and policies.</w:t>
      </w:r>
    </w:p>
    <w:p w14:paraId="000000D8" w14:textId="77777777" w:rsidR="00F57657" w:rsidRDefault="003B6396">
      <w:pPr>
        <w:tabs>
          <w:tab w:val="left" w:pos="-1440"/>
          <w:tab w:val="left" w:pos="0"/>
        </w:tabs>
        <w:ind w:left="1400" w:hanging="1400"/>
        <w:jc w:val="both"/>
        <w:rPr>
          <w:rFonts w:ascii="Arial" w:eastAsia="Arial" w:hAnsi="Arial" w:cs="Arial"/>
          <w:sz w:val="24"/>
          <w:szCs w:val="24"/>
        </w:rPr>
      </w:pPr>
      <w:r>
        <w:rPr>
          <w:rFonts w:ascii="Arial" w:eastAsia="Arial" w:hAnsi="Arial" w:cs="Arial"/>
          <w:sz w:val="24"/>
          <w:szCs w:val="24"/>
        </w:rPr>
        <w:t xml:space="preserve"> </w:t>
      </w:r>
    </w:p>
    <w:p w14:paraId="000000D9" w14:textId="77777777" w:rsidR="00F57657" w:rsidRDefault="003B6396">
      <w:pPr>
        <w:numPr>
          <w:ilvl w:val="0"/>
          <w:numId w:val="13"/>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In conjunction with the Headteacher, provide a monitoring role for the school for health and safety performance.  Any inspection reports should contain the following:</w:t>
      </w:r>
    </w:p>
    <w:p w14:paraId="000000DA" w14:textId="77777777" w:rsidR="00F57657" w:rsidRDefault="003B6396">
      <w:pPr>
        <w:tabs>
          <w:tab w:val="left" w:pos="-1440"/>
          <w:tab w:val="left" w:pos="0"/>
        </w:tabs>
        <w:jc w:val="both"/>
        <w:rPr>
          <w:rFonts w:ascii="Arial" w:eastAsia="Arial" w:hAnsi="Arial" w:cs="Arial"/>
          <w:sz w:val="24"/>
          <w:szCs w:val="24"/>
        </w:rPr>
      </w:pPr>
      <w:r>
        <w:rPr>
          <w:rFonts w:ascii="Arial" w:eastAsia="Arial" w:hAnsi="Arial" w:cs="Arial"/>
          <w:sz w:val="24"/>
          <w:szCs w:val="24"/>
        </w:rPr>
        <w:t xml:space="preserve"> </w:t>
      </w:r>
    </w:p>
    <w:p w14:paraId="000000DB" w14:textId="77777777" w:rsidR="00F57657" w:rsidRDefault="003B6396">
      <w:pPr>
        <w:tabs>
          <w:tab w:val="left" w:pos="-1440"/>
          <w:tab w:val="left" w:pos="420"/>
        </w:tabs>
        <w:ind w:left="420" w:firstLine="288"/>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action allocated to individuals who are responsible for the function</w:t>
      </w:r>
    </w:p>
    <w:p w14:paraId="000000DC" w14:textId="77777777" w:rsidR="00F57657" w:rsidRDefault="003B6396">
      <w:pPr>
        <w:tabs>
          <w:tab w:val="left" w:pos="-1440"/>
          <w:tab w:val="left" w:pos="420"/>
        </w:tabs>
        <w:ind w:left="420" w:firstLine="288"/>
        <w:jc w:val="both"/>
        <w:rPr>
          <w:rFonts w:ascii="Arial" w:eastAsia="Arial" w:hAnsi="Arial" w:cs="Arial"/>
          <w:sz w:val="24"/>
          <w:szCs w:val="24"/>
        </w:rPr>
      </w:pPr>
      <w:r>
        <w:rPr>
          <w:rFonts w:ascii="Arial" w:eastAsia="Arial" w:hAnsi="Arial" w:cs="Arial"/>
          <w:sz w:val="24"/>
          <w:szCs w:val="24"/>
        </w:rPr>
        <w:t>·          time limits set for action</w:t>
      </w:r>
    </w:p>
    <w:p w14:paraId="000000DD" w14:textId="77777777" w:rsidR="00F57657" w:rsidRDefault="003B6396">
      <w:pPr>
        <w:tabs>
          <w:tab w:val="left" w:pos="-1440"/>
          <w:tab w:val="left" w:pos="420"/>
        </w:tabs>
        <w:ind w:left="420" w:firstLine="288"/>
        <w:jc w:val="both"/>
        <w:rPr>
          <w:rFonts w:ascii="Arial" w:eastAsia="Arial" w:hAnsi="Arial" w:cs="Arial"/>
          <w:sz w:val="24"/>
          <w:szCs w:val="24"/>
        </w:rPr>
      </w:pPr>
      <w:r>
        <w:rPr>
          <w:rFonts w:ascii="Arial" w:eastAsia="Arial" w:hAnsi="Arial" w:cs="Arial"/>
          <w:sz w:val="24"/>
          <w:szCs w:val="24"/>
        </w:rPr>
        <w:t>·          remedial action to deal with the problems identified</w:t>
      </w:r>
    </w:p>
    <w:p w14:paraId="000000DE" w14:textId="77777777" w:rsidR="00F57657" w:rsidRDefault="003B6396">
      <w:pPr>
        <w:tabs>
          <w:tab w:val="left" w:pos="-1440"/>
          <w:tab w:val="left" w:pos="420"/>
        </w:tabs>
        <w:ind w:left="420" w:firstLine="288"/>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identification of any long term action required in order to address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underlying causes of problems</w:t>
      </w:r>
    </w:p>
    <w:p w14:paraId="000000DF" w14:textId="77777777" w:rsidR="00F57657" w:rsidRDefault="003B6396">
      <w:pPr>
        <w:tabs>
          <w:tab w:val="left" w:pos="-1440"/>
          <w:tab w:val="left" w:pos="0"/>
        </w:tabs>
        <w:jc w:val="both"/>
        <w:rPr>
          <w:rFonts w:ascii="Arial" w:eastAsia="Arial" w:hAnsi="Arial" w:cs="Arial"/>
          <w:sz w:val="24"/>
          <w:szCs w:val="24"/>
        </w:rPr>
      </w:pPr>
      <w:r>
        <w:rPr>
          <w:rFonts w:ascii="Arial" w:eastAsia="Arial" w:hAnsi="Arial" w:cs="Arial"/>
          <w:sz w:val="24"/>
          <w:szCs w:val="24"/>
        </w:rPr>
        <w:t xml:space="preserve"> </w:t>
      </w:r>
    </w:p>
    <w:p w14:paraId="000000E0" w14:textId="77777777" w:rsidR="00F57657" w:rsidRDefault="003B6396">
      <w:pPr>
        <w:numPr>
          <w:ilvl w:val="0"/>
          <w:numId w:val="26"/>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Ensuring that health and safety issues are covered at meetings of governing bodies, either through a special meeting or a standard agenda item.  This should include discussion of any safety reports or information issued to the Headteacher by the County Council.</w:t>
      </w:r>
    </w:p>
    <w:p w14:paraId="000000E1" w14:textId="77777777" w:rsidR="00F57657" w:rsidRDefault="00F57657">
      <w:pPr>
        <w:tabs>
          <w:tab w:val="left" w:pos="-1440"/>
          <w:tab w:val="left" w:pos="0"/>
        </w:tabs>
        <w:ind w:left="720"/>
        <w:jc w:val="both"/>
        <w:rPr>
          <w:rFonts w:ascii="Arial" w:eastAsia="Arial" w:hAnsi="Arial" w:cs="Arial"/>
          <w:sz w:val="24"/>
          <w:szCs w:val="24"/>
        </w:rPr>
      </w:pPr>
    </w:p>
    <w:p w14:paraId="000000E2" w14:textId="77777777" w:rsidR="00F57657" w:rsidRDefault="003B6396">
      <w:pPr>
        <w:numPr>
          <w:ilvl w:val="0"/>
          <w:numId w:val="26"/>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To provide information to NCC on Health and Safety matters when requested.</w:t>
      </w:r>
    </w:p>
    <w:p w14:paraId="000000E3" w14:textId="77777777" w:rsidR="00F57657" w:rsidRDefault="003B6396">
      <w:pPr>
        <w:tabs>
          <w:tab w:val="left" w:pos="-1440"/>
          <w:tab w:val="left" w:pos="705"/>
        </w:tabs>
        <w:ind w:left="1400" w:hanging="1400"/>
        <w:jc w:val="both"/>
        <w:rPr>
          <w:rFonts w:ascii="Arial" w:eastAsia="Arial" w:hAnsi="Arial" w:cs="Arial"/>
          <w:sz w:val="24"/>
          <w:szCs w:val="24"/>
        </w:rPr>
      </w:pPr>
      <w:r>
        <w:rPr>
          <w:rFonts w:ascii="Arial" w:eastAsia="Arial" w:hAnsi="Arial" w:cs="Arial"/>
          <w:sz w:val="24"/>
          <w:szCs w:val="24"/>
        </w:rPr>
        <w:t xml:space="preserve"> </w:t>
      </w:r>
    </w:p>
    <w:p w14:paraId="000000E4" w14:textId="77777777" w:rsidR="00F57657" w:rsidRDefault="003B6396">
      <w:pPr>
        <w:numPr>
          <w:ilvl w:val="0"/>
          <w:numId w:val="29"/>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To ensure adequate resources are given to safety issues.</w:t>
      </w:r>
    </w:p>
    <w:p w14:paraId="000000E5" w14:textId="77777777" w:rsidR="00F57657" w:rsidRDefault="003B6396">
      <w:pPr>
        <w:tabs>
          <w:tab w:val="left" w:pos="-1440"/>
          <w:tab w:val="left" w:pos="0"/>
        </w:tabs>
        <w:ind w:left="1400" w:hanging="1400"/>
        <w:jc w:val="both"/>
        <w:rPr>
          <w:rFonts w:ascii="Arial" w:eastAsia="Arial" w:hAnsi="Arial" w:cs="Arial"/>
          <w:sz w:val="24"/>
          <w:szCs w:val="24"/>
        </w:rPr>
      </w:pPr>
      <w:r>
        <w:rPr>
          <w:rFonts w:ascii="Arial" w:eastAsia="Arial" w:hAnsi="Arial" w:cs="Arial"/>
          <w:sz w:val="24"/>
          <w:szCs w:val="24"/>
        </w:rPr>
        <w:t xml:space="preserve"> </w:t>
      </w:r>
    </w:p>
    <w:p w14:paraId="000000E6" w14:textId="77777777" w:rsidR="00F57657" w:rsidRDefault="003B6396">
      <w:pPr>
        <w:numPr>
          <w:ilvl w:val="0"/>
          <w:numId w:val="16"/>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To review performance periodically.</w:t>
      </w:r>
    </w:p>
    <w:p w14:paraId="000000E7" w14:textId="77777777" w:rsidR="00F57657" w:rsidRDefault="003B6396">
      <w:pPr>
        <w:tabs>
          <w:tab w:val="left" w:pos="-1440"/>
          <w:tab w:val="left" w:pos="0"/>
        </w:tabs>
        <w:ind w:left="1400" w:hanging="1400"/>
        <w:jc w:val="both"/>
        <w:rPr>
          <w:rFonts w:ascii="Arial" w:eastAsia="Arial" w:hAnsi="Arial" w:cs="Arial"/>
          <w:sz w:val="24"/>
          <w:szCs w:val="24"/>
        </w:rPr>
      </w:pPr>
      <w:r>
        <w:rPr>
          <w:rFonts w:ascii="Arial" w:eastAsia="Arial" w:hAnsi="Arial" w:cs="Arial"/>
          <w:sz w:val="24"/>
          <w:szCs w:val="24"/>
        </w:rPr>
        <w:t xml:space="preserve"> </w:t>
      </w:r>
    </w:p>
    <w:p w14:paraId="000000E8" w14:textId="77777777" w:rsidR="00F57657" w:rsidRDefault="003B6396">
      <w:pPr>
        <w:numPr>
          <w:ilvl w:val="0"/>
          <w:numId w:val="15"/>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To ensure that safety training is given priority for both governors and staff.</w:t>
      </w:r>
    </w:p>
    <w:p w14:paraId="000000E9" w14:textId="77777777" w:rsidR="00F57657" w:rsidRDefault="003B6396">
      <w:pPr>
        <w:tabs>
          <w:tab w:val="left" w:pos="-1440"/>
          <w:tab w:val="left" w:pos="0"/>
        </w:tabs>
        <w:jc w:val="both"/>
        <w:rPr>
          <w:rFonts w:ascii="Arial" w:eastAsia="Arial" w:hAnsi="Arial" w:cs="Arial"/>
          <w:b/>
          <w:sz w:val="24"/>
          <w:szCs w:val="24"/>
        </w:rPr>
      </w:pPr>
      <w:r>
        <w:rPr>
          <w:rFonts w:ascii="Arial" w:eastAsia="Arial" w:hAnsi="Arial" w:cs="Arial"/>
          <w:b/>
          <w:sz w:val="24"/>
          <w:szCs w:val="24"/>
        </w:rPr>
        <w:t xml:space="preserve"> </w:t>
      </w:r>
    </w:p>
    <w:p w14:paraId="000000EA" w14:textId="77777777" w:rsidR="00F57657" w:rsidRDefault="003B6396">
      <w:pPr>
        <w:numPr>
          <w:ilvl w:val="0"/>
          <w:numId w:val="20"/>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To ensure that the protocols detailed in section E3 are followed.</w:t>
      </w:r>
    </w:p>
    <w:p w14:paraId="000000EB" w14:textId="77777777" w:rsidR="00F57657" w:rsidRDefault="003B6396">
      <w:pPr>
        <w:tabs>
          <w:tab w:val="left" w:pos="-1440"/>
          <w:tab w:val="left" w:pos="0"/>
        </w:tabs>
        <w:jc w:val="both"/>
        <w:rPr>
          <w:rFonts w:ascii="Arial" w:eastAsia="Arial" w:hAnsi="Arial" w:cs="Arial"/>
          <w:b/>
          <w:sz w:val="24"/>
          <w:szCs w:val="24"/>
        </w:rPr>
      </w:pPr>
      <w:r>
        <w:br w:type="page"/>
      </w:r>
    </w:p>
    <w:p w14:paraId="000000EC" w14:textId="77777777" w:rsidR="00F57657" w:rsidRDefault="003B6396">
      <w:pPr>
        <w:tabs>
          <w:tab w:val="left" w:pos="-1440"/>
          <w:tab w:val="left" w:pos="-720"/>
        </w:tabs>
        <w:ind w:left="-720"/>
        <w:jc w:val="both"/>
        <w:rPr>
          <w:rFonts w:ascii="Arial" w:eastAsia="Arial" w:hAnsi="Arial" w:cs="Arial"/>
          <w:b/>
          <w:sz w:val="24"/>
          <w:szCs w:val="24"/>
        </w:rPr>
      </w:pPr>
      <w:r>
        <w:rPr>
          <w:rFonts w:ascii="Arial" w:eastAsia="Arial" w:hAnsi="Arial" w:cs="Arial"/>
          <w:b/>
          <w:sz w:val="24"/>
          <w:szCs w:val="24"/>
        </w:rPr>
        <w:t>Headteacher</w:t>
      </w:r>
    </w:p>
    <w:p w14:paraId="000000ED" w14:textId="77777777" w:rsidR="00F57657" w:rsidRDefault="003B6396">
      <w:pPr>
        <w:tabs>
          <w:tab w:val="left" w:pos="-1440"/>
          <w:tab w:val="left" w:pos="-720"/>
        </w:tabs>
        <w:ind w:left="-720"/>
        <w:jc w:val="both"/>
        <w:rPr>
          <w:rFonts w:ascii="Arial" w:eastAsia="Arial" w:hAnsi="Arial" w:cs="Arial"/>
          <w:b/>
          <w:i/>
          <w:sz w:val="24"/>
          <w:szCs w:val="24"/>
        </w:rPr>
      </w:pPr>
      <w:r>
        <w:rPr>
          <w:rFonts w:ascii="Arial" w:eastAsia="Arial" w:hAnsi="Arial" w:cs="Arial"/>
          <w:b/>
          <w:i/>
          <w:sz w:val="24"/>
          <w:szCs w:val="24"/>
        </w:rPr>
        <w:t xml:space="preserve">(The following points are a summary; full details of roles and responsibilities </w:t>
      </w:r>
      <w:r>
        <w:rPr>
          <w:rFonts w:ascii="Arial" w:eastAsia="Arial" w:hAnsi="Arial" w:cs="Arial"/>
          <w:b/>
          <w:i/>
          <w:sz w:val="24"/>
          <w:szCs w:val="24"/>
        </w:rPr>
        <w:tab/>
        <w:t>can be found in Section D of SHSM)</w:t>
      </w:r>
    </w:p>
    <w:p w14:paraId="000000EE" w14:textId="77777777" w:rsidR="00F57657" w:rsidRDefault="00F57657">
      <w:pPr>
        <w:tabs>
          <w:tab w:val="left" w:pos="-1440"/>
          <w:tab w:val="left" w:pos="0"/>
        </w:tabs>
        <w:jc w:val="both"/>
        <w:rPr>
          <w:rFonts w:ascii="Arial" w:eastAsia="Arial" w:hAnsi="Arial" w:cs="Arial"/>
          <w:sz w:val="24"/>
          <w:szCs w:val="24"/>
        </w:rPr>
      </w:pPr>
    </w:p>
    <w:p w14:paraId="000000EF" w14:textId="2FFF01D3" w:rsidR="00F57657" w:rsidRDefault="003B6396">
      <w:pPr>
        <w:tabs>
          <w:tab w:val="left" w:pos="-1440"/>
          <w:tab w:val="left" w:pos="0"/>
        </w:tabs>
        <w:jc w:val="both"/>
        <w:rPr>
          <w:rFonts w:ascii="Arial" w:eastAsia="Arial" w:hAnsi="Arial" w:cs="Arial"/>
          <w:sz w:val="24"/>
          <w:szCs w:val="24"/>
        </w:rPr>
      </w:pPr>
      <w:r>
        <w:rPr>
          <w:rFonts w:ascii="Arial" w:eastAsia="Arial" w:hAnsi="Arial" w:cs="Arial"/>
          <w:sz w:val="24"/>
          <w:szCs w:val="24"/>
        </w:rPr>
        <w:t>The Headteacher is responsible for the effective day-to-day management of school activities, including the safe conduct of staff and students.  Assistance in this task is provided through the delegation of specific duties to those staff who comprise the management team, such as Deputy Heads and the Site Manager, where appointed.</w:t>
      </w:r>
    </w:p>
    <w:p w14:paraId="000000F0" w14:textId="77777777" w:rsidR="00F57657" w:rsidRDefault="00F57657">
      <w:pPr>
        <w:tabs>
          <w:tab w:val="left" w:pos="-1440"/>
          <w:tab w:val="left" w:pos="0"/>
        </w:tabs>
        <w:jc w:val="both"/>
        <w:rPr>
          <w:rFonts w:ascii="Arial" w:eastAsia="Arial" w:hAnsi="Arial" w:cs="Arial"/>
          <w:sz w:val="24"/>
          <w:szCs w:val="24"/>
        </w:rPr>
      </w:pPr>
    </w:p>
    <w:p w14:paraId="000000F1" w14:textId="77777777" w:rsidR="00F57657" w:rsidRDefault="003B6396">
      <w:pPr>
        <w:tabs>
          <w:tab w:val="left" w:pos="-1440"/>
          <w:tab w:val="left" w:pos="0"/>
        </w:tabs>
        <w:jc w:val="both"/>
        <w:rPr>
          <w:rFonts w:ascii="Arial" w:eastAsia="Arial" w:hAnsi="Arial" w:cs="Arial"/>
          <w:sz w:val="24"/>
          <w:szCs w:val="24"/>
        </w:rPr>
      </w:pPr>
      <w:r>
        <w:rPr>
          <w:rFonts w:ascii="Arial" w:eastAsia="Arial" w:hAnsi="Arial" w:cs="Arial"/>
          <w:sz w:val="24"/>
          <w:szCs w:val="24"/>
        </w:rPr>
        <w:t>The Headteacher, assisted by the management team, is required to:</w:t>
      </w:r>
    </w:p>
    <w:p w14:paraId="000000F2" w14:textId="77777777" w:rsidR="00F57657" w:rsidRDefault="00F57657">
      <w:pPr>
        <w:tabs>
          <w:tab w:val="left" w:pos="-1440"/>
          <w:tab w:val="left" w:pos="0"/>
        </w:tabs>
        <w:jc w:val="both"/>
        <w:rPr>
          <w:rFonts w:ascii="Arial" w:eastAsia="Arial" w:hAnsi="Arial" w:cs="Arial"/>
          <w:sz w:val="24"/>
          <w:szCs w:val="24"/>
        </w:rPr>
      </w:pPr>
    </w:p>
    <w:p w14:paraId="000000F3" w14:textId="77777777" w:rsidR="00F57657" w:rsidRDefault="003B6396">
      <w:pPr>
        <w:numPr>
          <w:ilvl w:val="0"/>
          <w:numId w:val="23"/>
        </w:numPr>
        <w:tabs>
          <w:tab w:val="left" w:pos="-1440"/>
          <w:tab w:val="left" w:pos="-720"/>
        </w:tabs>
        <w:ind w:left="567" w:hanging="567"/>
        <w:jc w:val="both"/>
        <w:rPr>
          <w:sz w:val="24"/>
          <w:szCs w:val="24"/>
        </w:rPr>
      </w:pPr>
      <w:r>
        <w:rPr>
          <w:rFonts w:ascii="Arial" w:eastAsia="Arial" w:hAnsi="Arial" w:cs="Arial"/>
          <w:sz w:val="24"/>
          <w:szCs w:val="24"/>
        </w:rPr>
        <w:t>Establish a structured system of safety management, in accordance with NCC guidance and the Schools’ Health and Safety Policy Manual.  This should be designed to identify safety requirements and objectives and set out clear priorities which are incorporated into the school budget planning process and, where appropriate, the School Development Plan.</w:t>
      </w:r>
    </w:p>
    <w:p w14:paraId="000000F4" w14:textId="77777777" w:rsidR="00F57657" w:rsidRDefault="00F57657">
      <w:pPr>
        <w:tabs>
          <w:tab w:val="left" w:pos="-1440"/>
          <w:tab w:val="left" w:pos="-720"/>
        </w:tabs>
        <w:ind w:left="-720"/>
        <w:jc w:val="both"/>
        <w:rPr>
          <w:rFonts w:ascii="Arial" w:eastAsia="Arial" w:hAnsi="Arial" w:cs="Arial"/>
          <w:sz w:val="24"/>
          <w:szCs w:val="24"/>
        </w:rPr>
      </w:pPr>
    </w:p>
    <w:p w14:paraId="000000F5" w14:textId="77777777" w:rsidR="00F57657" w:rsidRDefault="003B6396">
      <w:pPr>
        <w:numPr>
          <w:ilvl w:val="2"/>
          <w:numId w:val="2"/>
        </w:numPr>
        <w:tabs>
          <w:tab w:val="left" w:pos="-1440"/>
          <w:tab w:val="left" w:pos="-720"/>
          <w:tab w:val="left" w:pos="0"/>
        </w:tabs>
        <w:ind w:left="480" w:hanging="480"/>
        <w:jc w:val="both"/>
        <w:rPr>
          <w:sz w:val="24"/>
          <w:szCs w:val="24"/>
        </w:rPr>
      </w:pPr>
      <w:r>
        <w:rPr>
          <w:rFonts w:ascii="Arial" w:eastAsia="Arial" w:hAnsi="Arial" w:cs="Arial"/>
          <w:sz w:val="24"/>
          <w:szCs w:val="24"/>
        </w:rPr>
        <w:t>monitor and review safety performance regularly, and identify future needs in order to aid the planning process.</w:t>
      </w:r>
    </w:p>
    <w:p w14:paraId="000000F6" w14:textId="77777777" w:rsidR="00F57657" w:rsidRDefault="00F57657">
      <w:pPr>
        <w:tabs>
          <w:tab w:val="left" w:pos="-1440"/>
          <w:tab w:val="left" w:pos="-720"/>
          <w:tab w:val="left" w:pos="0"/>
        </w:tabs>
        <w:ind w:left="480"/>
        <w:jc w:val="both"/>
        <w:rPr>
          <w:rFonts w:ascii="Arial" w:eastAsia="Arial" w:hAnsi="Arial" w:cs="Arial"/>
          <w:sz w:val="24"/>
          <w:szCs w:val="24"/>
        </w:rPr>
      </w:pPr>
    </w:p>
    <w:p w14:paraId="000000F7" w14:textId="77777777" w:rsidR="00F57657" w:rsidRDefault="003B6396">
      <w:pPr>
        <w:numPr>
          <w:ilvl w:val="2"/>
          <w:numId w:val="2"/>
        </w:numPr>
        <w:tabs>
          <w:tab w:val="left" w:pos="-1440"/>
          <w:tab w:val="left" w:pos="-720"/>
          <w:tab w:val="left" w:pos="0"/>
        </w:tabs>
        <w:ind w:left="480" w:hanging="480"/>
        <w:jc w:val="both"/>
        <w:rPr>
          <w:sz w:val="24"/>
          <w:szCs w:val="24"/>
        </w:rPr>
      </w:pPr>
      <w:r>
        <w:rPr>
          <w:rFonts w:ascii="Arial" w:eastAsia="Arial" w:hAnsi="Arial" w:cs="Arial"/>
          <w:sz w:val="24"/>
          <w:szCs w:val="24"/>
        </w:rPr>
        <w:t>implement a system for safeguarding all persons either on the premises, or involved in school activities, from risks which are reasonably foreseeable</w:t>
      </w:r>
    </w:p>
    <w:p w14:paraId="000000F8" w14:textId="77777777" w:rsidR="00F57657" w:rsidRDefault="00F57657">
      <w:pPr>
        <w:ind w:left="480" w:hanging="480"/>
        <w:jc w:val="both"/>
        <w:rPr>
          <w:rFonts w:ascii="Arial" w:eastAsia="Arial" w:hAnsi="Arial" w:cs="Arial"/>
          <w:sz w:val="24"/>
          <w:szCs w:val="24"/>
        </w:rPr>
      </w:pPr>
    </w:p>
    <w:p w14:paraId="000000F9" w14:textId="77777777" w:rsidR="00F57657" w:rsidRDefault="003B6396">
      <w:pPr>
        <w:numPr>
          <w:ilvl w:val="2"/>
          <w:numId w:val="2"/>
        </w:numPr>
        <w:ind w:left="480" w:hanging="480"/>
        <w:jc w:val="both"/>
        <w:rPr>
          <w:sz w:val="24"/>
          <w:szCs w:val="24"/>
        </w:rPr>
      </w:pPr>
      <w:r>
        <w:rPr>
          <w:rFonts w:ascii="Arial" w:eastAsia="Arial" w:hAnsi="Arial" w:cs="Arial"/>
          <w:sz w:val="24"/>
          <w:szCs w:val="24"/>
        </w:rPr>
        <w:t>coordinate any necessary safety arrangements with any contractors working on the site</w:t>
      </w:r>
    </w:p>
    <w:p w14:paraId="000000FA" w14:textId="77777777" w:rsidR="00F57657" w:rsidRDefault="00F57657">
      <w:pPr>
        <w:ind w:left="480" w:hanging="480"/>
        <w:jc w:val="both"/>
        <w:rPr>
          <w:rFonts w:ascii="Arial" w:eastAsia="Arial" w:hAnsi="Arial" w:cs="Arial"/>
          <w:sz w:val="24"/>
          <w:szCs w:val="24"/>
        </w:rPr>
      </w:pPr>
    </w:p>
    <w:p w14:paraId="000000FB" w14:textId="77777777" w:rsidR="00F57657" w:rsidRDefault="003B6396">
      <w:pPr>
        <w:numPr>
          <w:ilvl w:val="2"/>
          <w:numId w:val="2"/>
        </w:numPr>
        <w:ind w:left="480" w:hanging="480"/>
        <w:jc w:val="both"/>
        <w:rPr>
          <w:sz w:val="24"/>
          <w:szCs w:val="24"/>
        </w:rPr>
      </w:pPr>
      <w:r>
        <w:rPr>
          <w:rFonts w:ascii="Arial" w:eastAsia="Arial" w:hAnsi="Arial" w:cs="Arial"/>
          <w:sz w:val="24"/>
          <w:szCs w:val="24"/>
        </w:rPr>
        <w:t>implement such procedures as are necessary to comply with all health and safety legislation, in accordance with NCC guidance</w:t>
      </w:r>
    </w:p>
    <w:p w14:paraId="000000FC" w14:textId="77777777" w:rsidR="00F57657" w:rsidRDefault="00F57657">
      <w:pPr>
        <w:ind w:left="480" w:hanging="480"/>
        <w:jc w:val="both"/>
        <w:rPr>
          <w:rFonts w:ascii="Arial" w:eastAsia="Arial" w:hAnsi="Arial" w:cs="Arial"/>
          <w:sz w:val="24"/>
          <w:szCs w:val="24"/>
        </w:rPr>
      </w:pPr>
    </w:p>
    <w:p w14:paraId="000000FD" w14:textId="77777777" w:rsidR="00F57657" w:rsidRDefault="003B6396">
      <w:pPr>
        <w:numPr>
          <w:ilvl w:val="2"/>
          <w:numId w:val="2"/>
        </w:numPr>
        <w:ind w:left="480" w:hanging="480"/>
        <w:jc w:val="both"/>
        <w:rPr>
          <w:sz w:val="24"/>
          <w:szCs w:val="24"/>
        </w:rPr>
      </w:pPr>
      <w:r>
        <w:rPr>
          <w:rFonts w:ascii="Arial" w:eastAsia="Arial" w:hAnsi="Arial" w:cs="Arial"/>
          <w:sz w:val="24"/>
          <w:szCs w:val="24"/>
        </w:rPr>
        <w:t>provide regular reports on significant issues and general progress to the Governing Body</w:t>
      </w:r>
    </w:p>
    <w:p w14:paraId="000000FE" w14:textId="77777777" w:rsidR="00F57657" w:rsidRDefault="00F57657">
      <w:pPr>
        <w:ind w:left="480" w:hanging="480"/>
        <w:jc w:val="both"/>
        <w:rPr>
          <w:rFonts w:ascii="Arial" w:eastAsia="Arial" w:hAnsi="Arial" w:cs="Arial"/>
          <w:sz w:val="24"/>
          <w:szCs w:val="24"/>
        </w:rPr>
      </w:pPr>
    </w:p>
    <w:p w14:paraId="000000FF" w14:textId="77777777" w:rsidR="00F57657" w:rsidRDefault="003B6396">
      <w:pPr>
        <w:numPr>
          <w:ilvl w:val="2"/>
          <w:numId w:val="2"/>
        </w:numPr>
        <w:ind w:left="480" w:hanging="480"/>
        <w:jc w:val="both"/>
        <w:rPr>
          <w:sz w:val="24"/>
          <w:szCs w:val="24"/>
        </w:rPr>
      </w:pPr>
      <w:r>
        <w:rPr>
          <w:rFonts w:ascii="Arial" w:eastAsia="Arial" w:hAnsi="Arial" w:cs="Arial"/>
          <w:sz w:val="24"/>
          <w:szCs w:val="24"/>
        </w:rPr>
        <w:t xml:space="preserve">foster the growth of a positive safety culture, in which all the staff share the aim of continuous improvement in health and safety. </w:t>
      </w:r>
    </w:p>
    <w:p w14:paraId="00000100" w14:textId="77777777" w:rsidR="00F57657" w:rsidRDefault="00F57657">
      <w:pPr>
        <w:tabs>
          <w:tab w:val="left" w:pos="-1440"/>
          <w:tab w:val="left" w:pos="-720"/>
        </w:tabs>
        <w:ind w:left="-720"/>
        <w:jc w:val="both"/>
        <w:rPr>
          <w:rFonts w:ascii="Arial" w:eastAsia="Arial" w:hAnsi="Arial" w:cs="Arial"/>
          <w:sz w:val="24"/>
          <w:szCs w:val="24"/>
        </w:rPr>
      </w:pPr>
    </w:p>
    <w:p w14:paraId="00000101" w14:textId="1043E096" w:rsidR="00F57657" w:rsidRDefault="003B6396">
      <w:pPr>
        <w:tabs>
          <w:tab w:val="left" w:pos="-1440"/>
          <w:tab w:val="left" w:pos="-142"/>
        </w:tabs>
        <w:jc w:val="both"/>
        <w:rPr>
          <w:rFonts w:ascii="Arial" w:eastAsia="Arial" w:hAnsi="Arial" w:cs="Arial"/>
          <w:sz w:val="24"/>
          <w:szCs w:val="24"/>
        </w:rPr>
      </w:pPr>
      <w:r>
        <w:rPr>
          <w:rFonts w:ascii="Arial" w:eastAsia="Arial" w:hAnsi="Arial" w:cs="Arial"/>
          <w:b/>
          <w:sz w:val="24"/>
          <w:szCs w:val="24"/>
        </w:rPr>
        <w:t>The Deputy Headteacher</w:t>
      </w:r>
    </w:p>
    <w:p w14:paraId="00000102" w14:textId="77777777" w:rsidR="00F57657" w:rsidRDefault="00F57657">
      <w:pPr>
        <w:tabs>
          <w:tab w:val="left" w:pos="-1440"/>
          <w:tab w:val="left" w:pos="-142"/>
        </w:tabs>
        <w:jc w:val="both"/>
        <w:rPr>
          <w:rFonts w:ascii="Arial" w:eastAsia="Arial" w:hAnsi="Arial" w:cs="Arial"/>
          <w:sz w:val="24"/>
          <w:szCs w:val="24"/>
        </w:rPr>
      </w:pPr>
    </w:p>
    <w:p w14:paraId="00000103" w14:textId="77777777" w:rsidR="00F57657" w:rsidRDefault="003B6396">
      <w:pPr>
        <w:tabs>
          <w:tab w:val="left" w:pos="-1440"/>
          <w:tab w:val="left" w:pos="-142"/>
        </w:tabs>
        <w:jc w:val="both"/>
        <w:rPr>
          <w:rFonts w:ascii="Arial" w:eastAsia="Arial" w:hAnsi="Arial" w:cs="Arial"/>
          <w:sz w:val="24"/>
          <w:szCs w:val="24"/>
        </w:rPr>
      </w:pPr>
      <w:r>
        <w:rPr>
          <w:rFonts w:ascii="Arial" w:eastAsia="Arial" w:hAnsi="Arial" w:cs="Arial"/>
          <w:sz w:val="24"/>
          <w:szCs w:val="24"/>
        </w:rPr>
        <w:t xml:space="preserve">The School Management Team is assigned specific duties to assist the Head in the day-to-day management of the school, and deputise for the Head during any period of absence.  </w:t>
      </w:r>
    </w:p>
    <w:p w14:paraId="00000104" w14:textId="77777777" w:rsidR="00F57657" w:rsidRDefault="00F57657">
      <w:pPr>
        <w:tabs>
          <w:tab w:val="left" w:pos="-1440"/>
          <w:tab w:val="left" w:pos="-142"/>
        </w:tabs>
        <w:jc w:val="both"/>
        <w:rPr>
          <w:rFonts w:ascii="Arial" w:eastAsia="Arial" w:hAnsi="Arial" w:cs="Arial"/>
          <w:sz w:val="24"/>
          <w:szCs w:val="24"/>
        </w:rPr>
      </w:pPr>
    </w:p>
    <w:p w14:paraId="00000105" w14:textId="77777777" w:rsidR="00F57657" w:rsidRDefault="003B6396">
      <w:pPr>
        <w:tabs>
          <w:tab w:val="left" w:pos="-1440"/>
          <w:tab w:val="left" w:pos="-142"/>
        </w:tabs>
        <w:jc w:val="both"/>
        <w:rPr>
          <w:rFonts w:ascii="Arial" w:eastAsia="Arial" w:hAnsi="Arial" w:cs="Arial"/>
          <w:b/>
          <w:sz w:val="24"/>
          <w:szCs w:val="24"/>
        </w:rPr>
      </w:pPr>
      <w:r>
        <w:br w:type="page"/>
      </w:r>
    </w:p>
    <w:p w14:paraId="00000106" w14:textId="77777777" w:rsidR="00F57657" w:rsidRDefault="003B6396">
      <w:pPr>
        <w:tabs>
          <w:tab w:val="left" w:pos="-1440"/>
          <w:tab w:val="left" w:pos="-142"/>
        </w:tabs>
        <w:jc w:val="both"/>
        <w:rPr>
          <w:rFonts w:ascii="Arial" w:eastAsia="Arial" w:hAnsi="Arial" w:cs="Arial"/>
          <w:sz w:val="24"/>
          <w:szCs w:val="24"/>
        </w:rPr>
      </w:pPr>
      <w:r>
        <w:rPr>
          <w:rFonts w:ascii="Arial" w:eastAsia="Arial" w:hAnsi="Arial" w:cs="Arial"/>
          <w:b/>
          <w:sz w:val="24"/>
          <w:szCs w:val="24"/>
        </w:rPr>
        <w:t>School Safety Coordinator</w:t>
      </w:r>
    </w:p>
    <w:p w14:paraId="00000107" w14:textId="77777777" w:rsidR="00F57657" w:rsidRDefault="00F57657">
      <w:pPr>
        <w:tabs>
          <w:tab w:val="left" w:pos="-1440"/>
          <w:tab w:val="left" w:pos="-142"/>
        </w:tabs>
        <w:jc w:val="both"/>
        <w:rPr>
          <w:rFonts w:ascii="Arial" w:eastAsia="Arial" w:hAnsi="Arial" w:cs="Arial"/>
          <w:sz w:val="24"/>
          <w:szCs w:val="24"/>
        </w:rPr>
      </w:pPr>
    </w:p>
    <w:p w14:paraId="00000108" w14:textId="77777777" w:rsidR="00F57657" w:rsidRDefault="003B6396">
      <w:pPr>
        <w:tabs>
          <w:tab w:val="left" w:pos="-1440"/>
          <w:tab w:val="left" w:pos="-142"/>
        </w:tabs>
        <w:jc w:val="both"/>
        <w:rPr>
          <w:rFonts w:ascii="Arial" w:eastAsia="Arial" w:hAnsi="Arial" w:cs="Arial"/>
          <w:sz w:val="24"/>
          <w:szCs w:val="24"/>
        </w:rPr>
      </w:pPr>
      <w:r>
        <w:rPr>
          <w:rFonts w:ascii="Arial" w:eastAsia="Arial" w:hAnsi="Arial" w:cs="Arial"/>
          <w:sz w:val="24"/>
          <w:szCs w:val="24"/>
        </w:rPr>
        <w:t xml:space="preserve">The Head teacher may delegate certain responsibilities to the Safety Coordinator in part or in full:  </w:t>
      </w:r>
    </w:p>
    <w:p w14:paraId="00000109" w14:textId="77777777" w:rsidR="00F57657" w:rsidRDefault="003B6396">
      <w:pPr>
        <w:tabs>
          <w:tab w:val="left" w:pos="-1440"/>
          <w:tab w:val="left" w:pos="-142"/>
        </w:tabs>
        <w:ind w:left="720"/>
        <w:jc w:val="both"/>
        <w:rPr>
          <w:rFonts w:ascii="Arial" w:eastAsia="Arial" w:hAnsi="Arial" w:cs="Arial"/>
          <w:sz w:val="24"/>
          <w:szCs w:val="24"/>
        </w:rPr>
      </w:pPr>
      <w:r>
        <w:rPr>
          <w:rFonts w:ascii="Arial" w:eastAsia="Arial" w:hAnsi="Arial" w:cs="Arial"/>
          <w:sz w:val="24"/>
          <w:szCs w:val="24"/>
        </w:rPr>
        <w:t xml:space="preserve"> </w:t>
      </w:r>
    </w:p>
    <w:p w14:paraId="0000010A" w14:textId="77777777" w:rsidR="00F57657" w:rsidRDefault="003B6396">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To assist the Head teacher to annually review the schools Health and Safety Policy and arrangements.  </w:t>
      </w:r>
    </w:p>
    <w:p w14:paraId="0000010B" w14:textId="77777777" w:rsidR="00F57657" w:rsidRDefault="00F57657">
      <w:pPr>
        <w:tabs>
          <w:tab w:val="left" w:pos="-1440"/>
          <w:tab w:val="left" w:pos="-142"/>
        </w:tabs>
        <w:ind w:left="720"/>
        <w:jc w:val="both"/>
        <w:rPr>
          <w:rFonts w:ascii="Arial" w:eastAsia="Arial" w:hAnsi="Arial" w:cs="Arial"/>
          <w:sz w:val="24"/>
          <w:szCs w:val="24"/>
        </w:rPr>
      </w:pPr>
    </w:p>
    <w:p w14:paraId="0000010C" w14:textId="77777777" w:rsidR="00F57657" w:rsidRDefault="003B6396">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To ensure that members of staff are aware of, and have access, to the schools Health and Safety Policy.  </w:t>
      </w:r>
    </w:p>
    <w:p w14:paraId="0000010D" w14:textId="77777777" w:rsidR="00F57657" w:rsidRDefault="00F57657">
      <w:pPr>
        <w:tabs>
          <w:tab w:val="left" w:pos="-1440"/>
          <w:tab w:val="left" w:pos="-142"/>
        </w:tabs>
        <w:ind w:left="720"/>
        <w:jc w:val="both"/>
        <w:rPr>
          <w:rFonts w:ascii="Arial" w:eastAsia="Arial" w:hAnsi="Arial" w:cs="Arial"/>
          <w:sz w:val="24"/>
          <w:szCs w:val="24"/>
        </w:rPr>
      </w:pPr>
    </w:p>
    <w:p w14:paraId="0000010E" w14:textId="77777777" w:rsidR="00F57657" w:rsidRDefault="003B6396">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To ensure new or temporary staff are informed of their Health and Safety responsibilities and duties and that they are provided with the necessary information, documentation and support to allow them to carry out their duties safely.  </w:t>
      </w:r>
    </w:p>
    <w:p w14:paraId="0000010F" w14:textId="77777777" w:rsidR="00F57657" w:rsidRDefault="00F57657">
      <w:pPr>
        <w:tabs>
          <w:tab w:val="left" w:pos="-1440"/>
          <w:tab w:val="left" w:pos="-142"/>
        </w:tabs>
        <w:ind w:left="720"/>
        <w:jc w:val="both"/>
        <w:rPr>
          <w:rFonts w:ascii="Arial" w:eastAsia="Arial" w:hAnsi="Arial" w:cs="Arial"/>
          <w:sz w:val="24"/>
          <w:szCs w:val="24"/>
        </w:rPr>
      </w:pPr>
    </w:p>
    <w:p w14:paraId="00000110" w14:textId="77777777" w:rsidR="00F57657" w:rsidRDefault="003B6396">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To liaise with the Head teacher and, where appropriate seek further advice on the implications of safety legislation, codes of practice and approved safe working procedures.</w:t>
      </w:r>
    </w:p>
    <w:p w14:paraId="00000111" w14:textId="77777777" w:rsidR="00F57657" w:rsidRDefault="00F57657">
      <w:pPr>
        <w:tabs>
          <w:tab w:val="left" w:pos="-1440"/>
          <w:tab w:val="left" w:pos="-142"/>
        </w:tabs>
        <w:ind w:left="720"/>
        <w:jc w:val="both"/>
        <w:rPr>
          <w:rFonts w:ascii="Arial" w:eastAsia="Arial" w:hAnsi="Arial" w:cs="Arial"/>
          <w:sz w:val="24"/>
          <w:szCs w:val="24"/>
        </w:rPr>
      </w:pPr>
    </w:p>
    <w:p w14:paraId="00000112" w14:textId="77777777" w:rsidR="00F57657" w:rsidRDefault="003B6396">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The health and safety aspects, affecting the design and layout of new and reorganised working areas.</w:t>
      </w:r>
    </w:p>
    <w:p w14:paraId="00000113" w14:textId="77777777" w:rsidR="00F57657" w:rsidRDefault="00F57657">
      <w:pPr>
        <w:tabs>
          <w:tab w:val="left" w:pos="-1440"/>
          <w:tab w:val="left" w:pos="-142"/>
        </w:tabs>
        <w:ind w:left="720"/>
        <w:jc w:val="both"/>
        <w:rPr>
          <w:rFonts w:ascii="Arial" w:eastAsia="Arial" w:hAnsi="Arial" w:cs="Arial"/>
          <w:sz w:val="24"/>
          <w:szCs w:val="24"/>
        </w:rPr>
      </w:pPr>
    </w:p>
    <w:p w14:paraId="00000114" w14:textId="77777777" w:rsidR="00F57657" w:rsidRDefault="003B6396">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The health and safety aspects of new plant, equipment and personal protective clothing.  </w:t>
      </w:r>
    </w:p>
    <w:p w14:paraId="00000115" w14:textId="77777777" w:rsidR="00F57657" w:rsidRDefault="00F57657">
      <w:pPr>
        <w:tabs>
          <w:tab w:val="left" w:pos="-1440"/>
          <w:tab w:val="left" w:pos="-142"/>
        </w:tabs>
        <w:ind w:left="720"/>
        <w:jc w:val="both"/>
        <w:rPr>
          <w:rFonts w:ascii="Arial" w:eastAsia="Arial" w:hAnsi="Arial" w:cs="Arial"/>
          <w:sz w:val="24"/>
          <w:szCs w:val="24"/>
        </w:rPr>
      </w:pPr>
    </w:p>
    <w:p w14:paraId="00000116" w14:textId="77777777" w:rsidR="00F57657" w:rsidRDefault="003B6396">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To ensure that periodic inspections of the premises, plant, tools, equipment and work activities are completed by departmental manager , reporting to the head teacher and other managers who have responsibilities for actioning health and safety reports.  </w:t>
      </w:r>
    </w:p>
    <w:p w14:paraId="00000117" w14:textId="77777777" w:rsidR="00F57657" w:rsidRDefault="00F57657">
      <w:pPr>
        <w:tabs>
          <w:tab w:val="left" w:pos="-1440"/>
          <w:tab w:val="left" w:pos="-142"/>
        </w:tabs>
        <w:ind w:left="720"/>
        <w:jc w:val="both"/>
        <w:rPr>
          <w:rFonts w:ascii="Arial" w:eastAsia="Arial" w:hAnsi="Arial" w:cs="Arial"/>
          <w:sz w:val="24"/>
          <w:szCs w:val="24"/>
        </w:rPr>
      </w:pPr>
    </w:p>
    <w:p w14:paraId="00000118" w14:textId="77777777" w:rsidR="00F57657" w:rsidRDefault="003B6396">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To assist management with the preparation of departmental safe working procedures and safety rules.  </w:t>
      </w:r>
    </w:p>
    <w:p w14:paraId="00000119" w14:textId="77777777" w:rsidR="00F57657" w:rsidRDefault="00F57657">
      <w:pPr>
        <w:tabs>
          <w:tab w:val="left" w:pos="-1440"/>
          <w:tab w:val="left" w:pos="-142"/>
        </w:tabs>
        <w:ind w:left="720"/>
        <w:jc w:val="both"/>
        <w:rPr>
          <w:rFonts w:ascii="Arial" w:eastAsia="Arial" w:hAnsi="Arial" w:cs="Arial"/>
          <w:sz w:val="24"/>
          <w:szCs w:val="24"/>
        </w:rPr>
      </w:pPr>
    </w:p>
    <w:p w14:paraId="00000125" w14:textId="51560C32" w:rsidR="00F57657" w:rsidRPr="001C0365" w:rsidRDefault="003B6396" w:rsidP="001C0365">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To liaise, where appropriate, with NCC Health and Safety Advisors, Health and Safety Executive (HSE) Inspectors,  Fire Safety Officers and Environmental Health Officers.</w:t>
      </w:r>
    </w:p>
    <w:p w14:paraId="00000126" w14:textId="77777777" w:rsidR="00F57657" w:rsidRDefault="00F57657">
      <w:pPr>
        <w:tabs>
          <w:tab w:val="left" w:pos="-1440"/>
          <w:tab w:val="left" w:pos="0"/>
        </w:tabs>
        <w:jc w:val="both"/>
        <w:rPr>
          <w:rFonts w:ascii="Arial" w:eastAsia="Arial" w:hAnsi="Arial" w:cs="Arial"/>
          <w:sz w:val="24"/>
          <w:szCs w:val="24"/>
        </w:rPr>
      </w:pPr>
    </w:p>
    <w:p w14:paraId="00000127" w14:textId="77777777" w:rsidR="00F57657" w:rsidRDefault="003B6396">
      <w:pPr>
        <w:tabs>
          <w:tab w:val="left" w:pos="-1440"/>
          <w:tab w:val="left" w:pos="-720"/>
        </w:tabs>
        <w:ind w:left="-720" w:firstLine="720"/>
        <w:jc w:val="both"/>
        <w:rPr>
          <w:rFonts w:ascii="Arial" w:eastAsia="Arial" w:hAnsi="Arial" w:cs="Arial"/>
          <w:b/>
          <w:sz w:val="24"/>
          <w:szCs w:val="24"/>
        </w:rPr>
      </w:pPr>
      <w:r>
        <w:rPr>
          <w:rFonts w:ascii="Arial" w:eastAsia="Arial" w:hAnsi="Arial" w:cs="Arial"/>
          <w:b/>
          <w:sz w:val="24"/>
          <w:szCs w:val="24"/>
        </w:rPr>
        <w:t xml:space="preserve">Kitchen Manager </w:t>
      </w:r>
    </w:p>
    <w:p w14:paraId="00000128" w14:textId="77777777" w:rsidR="00F57657" w:rsidRDefault="00F57657">
      <w:pPr>
        <w:tabs>
          <w:tab w:val="left" w:pos="-1440"/>
          <w:tab w:val="left" w:pos="-720"/>
        </w:tabs>
        <w:ind w:left="-720" w:firstLine="720"/>
        <w:jc w:val="both"/>
        <w:rPr>
          <w:rFonts w:ascii="Arial" w:eastAsia="Arial" w:hAnsi="Arial" w:cs="Arial"/>
          <w:b/>
          <w:sz w:val="24"/>
          <w:szCs w:val="24"/>
        </w:rPr>
      </w:pPr>
    </w:p>
    <w:p w14:paraId="0000012D" w14:textId="1F53CF36" w:rsidR="00F57657" w:rsidRDefault="003B6396" w:rsidP="00FF1577">
      <w:pPr>
        <w:tabs>
          <w:tab w:val="left" w:pos="-1440"/>
          <w:tab w:val="left" w:pos="0"/>
        </w:tabs>
        <w:jc w:val="both"/>
        <w:rPr>
          <w:rFonts w:ascii="Arial" w:eastAsia="Arial" w:hAnsi="Arial" w:cs="Arial"/>
          <w:sz w:val="24"/>
          <w:szCs w:val="24"/>
        </w:rPr>
      </w:pPr>
      <w:r>
        <w:rPr>
          <w:rFonts w:ascii="Arial" w:eastAsia="Arial" w:hAnsi="Arial" w:cs="Arial"/>
          <w:sz w:val="24"/>
          <w:szCs w:val="24"/>
        </w:rPr>
        <w:t xml:space="preserve">Kitchen Managers are directly responsible to the Headteacher for the safe organisation and work of the school kitchen, for reporting accidents, defects to the building or kitchen equipment and any other relevant matter to the Headteacher. </w:t>
      </w:r>
    </w:p>
    <w:p w14:paraId="0000012E" w14:textId="77777777" w:rsidR="00F57657" w:rsidRDefault="003B6396">
      <w:pPr>
        <w:tabs>
          <w:tab w:val="left" w:pos="-1440"/>
          <w:tab w:val="left" w:pos="0"/>
        </w:tabs>
        <w:ind w:firstLine="720"/>
        <w:jc w:val="both"/>
        <w:rPr>
          <w:rFonts w:ascii="Arial" w:eastAsia="Arial" w:hAnsi="Arial" w:cs="Arial"/>
          <w:sz w:val="24"/>
          <w:szCs w:val="24"/>
        </w:rPr>
      </w:pPr>
      <w:r>
        <w:rPr>
          <w:rFonts w:ascii="Arial" w:eastAsia="Arial" w:hAnsi="Arial" w:cs="Arial"/>
          <w:sz w:val="24"/>
          <w:szCs w:val="24"/>
        </w:rPr>
        <w:t xml:space="preserve"> </w:t>
      </w:r>
    </w:p>
    <w:p w14:paraId="0000012F" w14:textId="6EAE6AF1" w:rsidR="00F57657" w:rsidRDefault="003B6396">
      <w:pPr>
        <w:tabs>
          <w:tab w:val="left" w:pos="-1440"/>
        </w:tabs>
        <w:jc w:val="both"/>
        <w:rPr>
          <w:rFonts w:ascii="Arial" w:eastAsia="Arial" w:hAnsi="Arial" w:cs="Arial"/>
          <w:sz w:val="24"/>
          <w:szCs w:val="24"/>
        </w:rPr>
      </w:pPr>
      <w:r>
        <w:rPr>
          <w:rFonts w:ascii="Arial" w:eastAsia="Arial" w:hAnsi="Arial" w:cs="Arial"/>
          <w:sz w:val="24"/>
          <w:szCs w:val="24"/>
        </w:rPr>
        <w:t xml:space="preserve">Where a school manages their catering services without this support, or uses the services of a private contractor, reference should be made to section E3 of the </w:t>
      </w:r>
      <w:r>
        <w:rPr>
          <w:rFonts w:ascii="Arial" w:eastAsia="Arial" w:hAnsi="Arial" w:cs="Arial"/>
          <w:i/>
          <w:sz w:val="24"/>
          <w:szCs w:val="24"/>
        </w:rPr>
        <w:t>SHSM</w:t>
      </w:r>
      <w:r>
        <w:rPr>
          <w:rFonts w:ascii="Arial" w:eastAsia="Arial" w:hAnsi="Arial" w:cs="Arial"/>
          <w:sz w:val="24"/>
          <w:szCs w:val="24"/>
        </w:rPr>
        <w:t xml:space="preserve">.  </w:t>
      </w:r>
      <w:r w:rsidR="0014325B">
        <w:rPr>
          <w:rFonts w:ascii="Arial" w:eastAsia="Arial" w:hAnsi="Arial" w:cs="Arial"/>
          <w:sz w:val="24"/>
          <w:szCs w:val="24"/>
        </w:rPr>
        <w:t xml:space="preserve">Our school cook is supported to ensure that the school kitchen adheres to all of the </w:t>
      </w:r>
      <w:r w:rsidR="00E70BB7">
        <w:rPr>
          <w:rFonts w:ascii="Arial" w:eastAsia="Arial" w:hAnsi="Arial" w:cs="Arial"/>
          <w:sz w:val="24"/>
          <w:szCs w:val="24"/>
        </w:rPr>
        <w:t xml:space="preserve">guidance available for catering services and establishments in section E3. </w:t>
      </w:r>
    </w:p>
    <w:p w14:paraId="00000130" w14:textId="77777777" w:rsidR="00F57657" w:rsidRDefault="003B6396">
      <w:pPr>
        <w:tabs>
          <w:tab w:val="left" w:pos="-1440"/>
          <w:tab w:val="left" w:pos="0"/>
        </w:tabs>
        <w:ind w:firstLine="720"/>
        <w:jc w:val="both"/>
        <w:rPr>
          <w:rFonts w:ascii="Arial" w:eastAsia="Arial" w:hAnsi="Arial" w:cs="Arial"/>
          <w:sz w:val="24"/>
          <w:szCs w:val="24"/>
        </w:rPr>
      </w:pPr>
      <w:r>
        <w:rPr>
          <w:rFonts w:ascii="Arial" w:eastAsia="Arial" w:hAnsi="Arial" w:cs="Arial"/>
          <w:sz w:val="24"/>
          <w:szCs w:val="24"/>
        </w:rPr>
        <w:t xml:space="preserve"> </w:t>
      </w:r>
    </w:p>
    <w:p w14:paraId="00000131" w14:textId="77777777" w:rsidR="00F57657" w:rsidRDefault="003B6396">
      <w:pPr>
        <w:tabs>
          <w:tab w:val="left" w:pos="-1440"/>
          <w:tab w:val="left" w:pos="0"/>
        </w:tabs>
        <w:jc w:val="both"/>
        <w:rPr>
          <w:rFonts w:ascii="Arial" w:eastAsia="Arial" w:hAnsi="Arial" w:cs="Arial"/>
          <w:b/>
          <w:sz w:val="24"/>
          <w:szCs w:val="24"/>
        </w:rPr>
      </w:pPr>
      <w:r>
        <w:rPr>
          <w:rFonts w:ascii="Arial" w:eastAsia="Arial" w:hAnsi="Arial" w:cs="Arial"/>
          <w:sz w:val="24"/>
          <w:szCs w:val="24"/>
        </w:rPr>
        <w:t xml:space="preserve">In all school managed services, it is the responsibility of the governing body to develop appropriate </w:t>
      </w:r>
      <w:r>
        <w:rPr>
          <w:rFonts w:ascii="Arial" w:eastAsia="Arial" w:hAnsi="Arial" w:cs="Arial"/>
          <w:b/>
          <w:sz w:val="24"/>
          <w:szCs w:val="24"/>
        </w:rPr>
        <w:t>procedures to maintain effective Health and Safety compliance.</w:t>
      </w:r>
    </w:p>
    <w:p w14:paraId="00000132" w14:textId="77777777" w:rsidR="00F57657" w:rsidRDefault="00F57657">
      <w:pPr>
        <w:tabs>
          <w:tab w:val="left" w:pos="-1440"/>
          <w:tab w:val="left" w:pos="-720"/>
        </w:tabs>
        <w:ind w:left="-720"/>
        <w:jc w:val="both"/>
        <w:rPr>
          <w:rFonts w:ascii="Arial" w:eastAsia="Arial" w:hAnsi="Arial" w:cs="Arial"/>
          <w:sz w:val="24"/>
          <w:szCs w:val="24"/>
        </w:rPr>
      </w:pPr>
    </w:p>
    <w:p w14:paraId="00000133" w14:textId="34499F74" w:rsidR="00F57657" w:rsidRDefault="001C0365">
      <w:pPr>
        <w:tabs>
          <w:tab w:val="left" w:pos="-1440"/>
          <w:tab w:val="left" w:pos="0"/>
        </w:tabs>
        <w:jc w:val="both"/>
        <w:rPr>
          <w:rFonts w:ascii="Arial" w:eastAsia="Arial" w:hAnsi="Arial" w:cs="Arial"/>
          <w:sz w:val="24"/>
          <w:szCs w:val="24"/>
        </w:rPr>
      </w:pPr>
      <w:r>
        <w:rPr>
          <w:rFonts w:ascii="Arial" w:eastAsia="Arial" w:hAnsi="Arial" w:cs="Arial"/>
          <w:b/>
          <w:sz w:val="24"/>
          <w:szCs w:val="24"/>
        </w:rPr>
        <w:t xml:space="preserve">Caretaker, </w:t>
      </w:r>
      <w:r w:rsidR="003B6396">
        <w:rPr>
          <w:rFonts w:ascii="Arial" w:eastAsia="Arial" w:hAnsi="Arial" w:cs="Arial"/>
          <w:b/>
          <w:sz w:val="24"/>
          <w:szCs w:val="24"/>
        </w:rPr>
        <w:t>Cleaner in Charge</w:t>
      </w:r>
    </w:p>
    <w:p w14:paraId="00000134" w14:textId="77777777" w:rsidR="00F57657" w:rsidRDefault="00F57657">
      <w:pPr>
        <w:tabs>
          <w:tab w:val="left" w:pos="-1440"/>
          <w:tab w:val="left" w:pos="0"/>
        </w:tabs>
        <w:jc w:val="both"/>
        <w:rPr>
          <w:rFonts w:ascii="Arial" w:eastAsia="Arial" w:hAnsi="Arial" w:cs="Arial"/>
          <w:sz w:val="24"/>
          <w:szCs w:val="24"/>
        </w:rPr>
      </w:pPr>
    </w:p>
    <w:p w14:paraId="00000135" w14:textId="77777777" w:rsidR="00F57657" w:rsidRDefault="003B6396">
      <w:pPr>
        <w:tabs>
          <w:tab w:val="left" w:pos="-1440"/>
          <w:tab w:val="left" w:pos="0"/>
        </w:tabs>
        <w:jc w:val="both"/>
        <w:rPr>
          <w:rFonts w:ascii="Arial" w:eastAsia="Arial" w:hAnsi="Arial" w:cs="Arial"/>
          <w:sz w:val="24"/>
          <w:szCs w:val="24"/>
        </w:rPr>
      </w:pPr>
      <w:r>
        <w:rPr>
          <w:rFonts w:ascii="Arial" w:eastAsia="Arial" w:hAnsi="Arial" w:cs="Arial"/>
          <w:sz w:val="24"/>
          <w:szCs w:val="24"/>
        </w:rPr>
        <w:t>The caretaker is responsible to the Headteacher for the safe organisation and work of the service, and, as Head of a 'Service Department', for fulfilling all those functions listed under 'Head of Department', with respect to caretaking and cleaning staff.</w:t>
      </w:r>
    </w:p>
    <w:p w14:paraId="00000136" w14:textId="77777777" w:rsidR="00F57657" w:rsidRDefault="00F57657">
      <w:pPr>
        <w:tabs>
          <w:tab w:val="left" w:pos="-1440"/>
          <w:tab w:val="left" w:pos="0"/>
        </w:tabs>
        <w:jc w:val="both"/>
        <w:rPr>
          <w:rFonts w:ascii="Arial" w:eastAsia="Arial" w:hAnsi="Arial" w:cs="Arial"/>
          <w:sz w:val="24"/>
          <w:szCs w:val="24"/>
        </w:rPr>
      </w:pPr>
    </w:p>
    <w:p w14:paraId="00000137" w14:textId="77777777" w:rsidR="00F57657" w:rsidRDefault="003B6396">
      <w:pPr>
        <w:tabs>
          <w:tab w:val="left" w:pos="-1440"/>
          <w:tab w:val="left" w:pos="0"/>
        </w:tabs>
        <w:jc w:val="both"/>
        <w:rPr>
          <w:rFonts w:ascii="Arial" w:eastAsia="Arial" w:hAnsi="Arial" w:cs="Arial"/>
          <w:sz w:val="24"/>
          <w:szCs w:val="24"/>
        </w:rPr>
      </w:pPr>
      <w:r>
        <w:rPr>
          <w:rFonts w:ascii="Arial" w:eastAsia="Arial" w:hAnsi="Arial" w:cs="Arial"/>
          <w:sz w:val="24"/>
          <w:szCs w:val="24"/>
        </w:rPr>
        <w:t>These staff are responsible for reporting accidents, defects to the building or their equipment, and any other relevant matters to the Headteacher.</w:t>
      </w:r>
    </w:p>
    <w:p w14:paraId="00000138" w14:textId="77777777" w:rsidR="00F57657" w:rsidRDefault="00F57657">
      <w:pPr>
        <w:tabs>
          <w:tab w:val="left" w:pos="-1440"/>
          <w:tab w:val="left" w:pos="0"/>
        </w:tabs>
        <w:jc w:val="both"/>
        <w:rPr>
          <w:rFonts w:ascii="Arial" w:eastAsia="Arial" w:hAnsi="Arial" w:cs="Arial"/>
          <w:sz w:val="24"/>
          <w:szCs w:val="24"/>
        </w:rPr>
      </w:pPr>
    </w:p>
    <w:p w14:paraId="00000139" w14:textId="43C8289F" w:rsidR="00F57657" w:rsidRDefault="00F57657">
      <w:pPr>
        <w:tabs>
          <w:tab w:val="left" w:pos="-1440"/>
        </w:tabs>
        <w:jc w:val="both"/>
        <w:rPr>
          <w:rFonts w:ascii="Arial" w:eastAsia="Arial" w:hAnsi="Arial" w:cs="Arial"/>
          <w:sz w:val="24"/>
          <w:szCs w:val="24"/>
        </w:rPr>
      </w:pPr>
    </w:p>
    <w:p w14:paraId="0000013A" w14:textId="77777777" w:rsidR="00F57657" w:rsidRDefault="00F57657">
      <w:pPr>
        <w:tabs>
          <w:tab w:val="left" w:pos="-1440"/>
          <w:tab w:val="left" w:pos="0"/>
        </w:tabs>
        <w:jc w:val="both"/>
        <w:rPr>
          <w:rFonts w:ascii="Arial" w:eastAsia="Arial" w:hAnsi="Arial" w:cs="Arial"/>
          <w:sz w:val="24"/>
          <w:szCs w:val="24"/>
        </w:rPr>
      </w:pPr>
    </w:p>
    <w:p w14:paraId="0000013B" w14:textId="77777777" w:rsidR="00F57657" w:rsidRDefault="00F57657">
      <w:pPr>
        <w:tabs>
          <w:tab w:val="left" w:pos="-1440"/>
          <w:tab w:val="left" w:pos="0"/>
        </w:tabs>
        <w:jc w:val="both"/>
        <w:rPr>
          <w:rFonts w:ascii="Arial" w:eastAsia="Arial" w:hAnsi="Arial" w:cs="Arial"/>
          <w:sz w:val="24"/>
          <w:szCs w:val="24"/>
        </w:rPr>
      </w:pPr>
    </w:p>
    <w:p w14:paraId="0000013C" w14:textId="77777777" w:rsidR="00F57657" w:rsidRDefault="003B6396">
      <w:pPr>
        <w:tabs>
          <w:tab w:val="left" w:pos="-1440"/>
          <w:tab w:val="left" w:pos="0"/>
        </w:tabs>
        <w:jc w:val="both"/>
        <w:rPr>
          <w:rFonts w:ascii="Arial" w:eastAsia="Arial" w:hAnsi="Arial" w:cs="Arial"/>
          <w:b/>
          <w:sz w:val="24"/>
          <w:szCs w:val="24"/>
        </w:rPr>
      </w:pPr>
      <w:r>
        <w:br w:type="page"/>
      </w:r>
    </w:p>
    <w:p w14:paraId="0000013D" w14:textId="77777777" w:rsidR="00F57657" w:rsidRDefault="003B6396">
      <w:pPr>
        <w:tabs>
          <w:tab w:val="left" w:pos="-1440"/>
          <w:tab w:val="left" w:pos="0"/>
        </w:tabs>
        <w:jc w:val="both"/>
        <w:rPr>
          <w:rFonts w:ascii="Arial" w:eastAsia="Arial" w:hAnsi="Arial" w:cs="Arial"/>
          <w:sz w:val="24"/>
          <w:szCs w:val="24"/>
        </w:rPr>
      </w:pPr>
      <w:r>
        <w:rPr>
          <w:rFonts w:ascii="Arial" w:eastAsia="Arial" w:hAnsi="Arial" w:cs="Arial"/>
          <w:b/>
          <w:sz w:val="24"/>
          <w:szCs w:val="24"/>
        </w:rPr>
        <w:t>All Staff</w:t>
      </w:r>
    </w:p>
    <w:p w14:paraId="0000013E" w14:textId="77777777" w:rsidR="00F57657" w:rsidRDefault="00F57657">
      <w:pPr>
        <w:tabs>
          <w:tab w:val="left" w:pos="-1440"/>
          <w:tab w:val="left" w:pos="-720"/>
        </w:tabs>
        <w:ind w:left="-720"/>
        <w:jc w:val="both"/>
        <w:rPr>
          <w:rFonts w:ascii="Arial" w:eastAsia="Arial" w:hAnsi="Arial" w:cs="Arial"/>
          <w:sz w:val="24"/>
          <w:szCs w:val="24"/>
        </w:rPr>
      </w:pPr>
    </w:p>
    <w:p w14:paraId="0000013F" w14:textId="77777777" w:rsidR="00F57657" w:rsidRDefault="003B6396">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All staff have a duty to take reasonable care of themselves and other persons who may be affected by their acts or omissions at work. Individuals also have a duty to cooperate with managers in order that the employer can fulfil it’s statutory duties. The Health and Safety at Work Act also makes reckless interference with or misuse of anything provided in the interest of health, safety or welfare an offence.</w:t>
      </w:r>
    </w:p>
    <w:p w14:paraId="00000140" w14:textId="77777777" w:rsidR="00F57657" w:rsidRDefault="00F57657">
      <w:pPr>
        <w:tabs>
          <w:tab w:val="left" w:pos="-1440"/>
          <w:tab w:val="left" w:pos="-720"/>
        </w:tabs>
        <w:ind w:left="-720"/>
        <w:jc w:val="both"/>
        <w:rPr>
          <w:rFonts w:ascii="Arial" w:eastAsia="Arial" w:hAnsi="Arial" w:cs="Arial"/>
          <w:sz w:val="24"/>
          <w:szCs w:val="24"/>
        </w:rPr>
      </w:pPr>
    </w:p>
    <w:p w14:paraId="00000141" w14:textId="77777777" w:rsidR="00F57657" w:rsidRDefault="003B6396">
      <w:pPr>
        <w:jc w:val="both"/>
        <w:rPr>
          <w:rFonts w:ascii="Arial" w:eastAsia="Arial" w:hAnsi="Arial" w:cs="Arial"/>
          <w:sz w:val="24"/>
          <w:szCs w:val="24"/>
        </w:rPr>
      </w:pPr>
      <w:r>
        <w:rPr>
          <w:rFonts w:ascii="Arial" w:eastAsia="Arial" w:hAnsi="Arial" w:cs="Arial"/>
          <w:sz w:val="24"/>
          <w:szCs w:val="24"/>
        </w:rPr>
        <w:t>Health and safety legislation requires all staff to use all materials, equipment and facilities in accordance with the information, instruction and training which they have received.  Furthermore, staff must observe site safety rules and all instructions on health and safety issued by the Headteacher, Subject Coordinator or any other person delegated to be responsible for a relevant aspect of safety.  Individuals must also assist Officers of the County Council and Inspectors of the Health and Safety Executive in their inspections and investigations</w:t>
      </w:r>
    </w:p>
    <w:p w14:paraId="00000142" w14:textId="77777777" w:rsidR="00F57657" w:rsidRDefault="00F57657">
      <w:pPr>
        <w:tabs>
          <w:tab w:val="left" w:pos="-1440"/>
          <w:tab w:val="left" w:pos="-720"/>
          <w:tab w:val="left" w:pos="0"/>
        </w:tabs>
        <w:jc w:val="both"/>
        <w:rPr>
          <w:rFonts w:ascii="Arial" w:eastAsia="Arial" w:hAnsi="Arial" w:cs="Arial"/>
          <w:sz w:val="24"/>
          <w:szCs w:val="24"/>
        </w:rPr>
      </w:pPr>
    </w:p>
    <w:p w14:paraId="00000143" w14:textId="77777777" w:rsidR="00F57657" w:rsidRDefault="003B6396">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Staff must report immediately to their line manager any:</w:t>
      </w:r>
    </w:p>
    <w:p w14:paraId="00000144" w14:textId="77777777" w:rsidR="00F57657" w:rsidRDefault="00F57657">
      <w:pPr>
        <w:tabs>
          <w:tab w:val="left" w:pos="-1440"/>
          <w:tab w:val="left" w:pos="-720"/>
          <w:tab w:val="left" w:pos="0"/>
        </w:tabs>
        <w:jc w:val="both"/>
        <w:rPr>
          <w:rFonts w:ascii="Arial" w:eastAsia="Arial" w:hAnsi="Arial" w:cs="Arial"/>
          <w:sz w:val="24"/>
          <w:szCs w:val="24"/>
        </w:rPr>
      </w:pPr>
    </w:p>
    <w:p w14:paraId="00000145" w14:textId="77777777" w:rsidR="00F57657" w:rsidRDefault="003B6396">
      <w:pPr>
        <w:numPr>
          <w:ilvl w:val="0"/>
          <w:numId w:val="22"/>
        </w:numPr>
        <w:tabs>
          <w:tab w:val="left" w:pos="-1440"/>
          <w:tab w:val="left" w:pos="0"/>
          <w:tab w:val="left" w:pos="426"/>
        </w:tabs>
        <w:ind w:left="426" w:hanging="426"/>
        <w:jc w:val="both"/>
        <w:rPr>
          <w:sz w:val="24"/>
          <w:szCs w:val="24"/>
        </w:rPr>
      </w:pPr>
      <w:r>
        <w:rPr>
          <w:rFonts w:ascii="Arial" w:eastAsia="Arial" w:hAnsi="Arial" w:cs="Arial"/>
          <w:sz w:val="24"/>
          <w:szCs w:val="24"/>
        </w:rPr>
        <w:t xml:space="preserve">serious and immediate danger to health and safety, including any defects relating to facilities or equipment </w:t>
      </w:r>
    </w:p>
    <w:p w14:paraId="00000146" w14:textId="77777777" w:rsidR="00F57657" w:rsidRDefault="00F57657">
      <w:pPr>
        <w:tabs>
          <w:tab w:val="left" w:pos="-1440"/>
          <w:tab w:val="left" w:pos="-720"/>
          <w:tab w:val="left" w:pos="0"/>
          <w:tab w:val="left" w:pos="426"/>
        </w:tabs>
        <w:ind w:left="1146"/>
        <w:jc w:val="both"/>
        <w:rPr>
          <w:rFonts w:ascii="Arial" w:eastAsia="Arial" w:hAnsi="Arial" w:cs="Arial"/>
          <w:sz w:val="24"/>
          <w:szCs w:val="24"/>
        </w:rPr>
      </w:pPr>
    </w:p>
    <w:p w14:paraId="00000147" w14:textId="77777777" w:rsidR="00F57657" w:rsidRDefault="003B6396">
      <w:pPr>
        <w:numPr>
          <w:ilvl w:val="0"/>
          <w:numId w:val="22"/>
        </w:numPr>
        <w:tabs>
          <w:tab w:val="left" w:pos="-1440"/>
          <w:tab w:val="left" w:pos="-720"/>
          <w:tab w:val="left" w:pos="0"/>
          <w:tab w:val="left" w:pos="426"/>
        </w:tabs>
        <w:ind w:left="426" w:hanging="426"/>
        <w:jc w:val="both"/>
        <w:rPr>
          <w:sz w:val="24"/>
          <w:szCs w:val="24"/>
        </w:rPr>
      </w:pPr>
      <w:r>
        <w:rPr>
          <w:rFonts w:ascii="Arial" w:eastAsia="Arial" w:hAnsi="Arial" w:cs="Arial"/>
          <w:sz w:val="24"/>
          <w:szCs w:val="24"/>
        </w:rPr>
        <w:t xml:space="preserve">matter which they, taking into account their instruction and training, would reasonably consider represents a shortcoming in the protective arrangements for health and safety </w:t>
      </w:r>
    </w:p>
    <w:p w14:paraId="00000148" w14:textId="77777777" w:rsidR="00F57657" w:rsidRDefault="00F57657">
      <w:pPr>
        <w:tabs>
          <w:tab w:val="left" w:pos="-1440"/>
          <w:tab w:val="left" w:pos="-720"/>
          <w:tab w:val="left" w:pos="0"/>
        </w:tabs>
        <w:jc w:val="both"/>
        <w:rPr>
          <w:rFonts w:ascii="Arial" w:eastAsia="Arial" w:hAnsi="Arial" w:cs="Arial"/>
          <w:sz w:val="24"/>
          <w:szCs w:val="24"/>
        </w:rPr>
      </w:pPr>
    </w:p>
    <w:p w14:paraId="00000149" w14:textId="77777777" w:rsidR="00F57657" w:rsidRDefault="003B6396">
      <w:pPr>
        <w:numPr>
          <w:ilvl w:val="0"/>
          <w:numId w:val="4"/>
        </w:numPr>
        <w:ind w:left="480" w:hanging="480"/>
        <w:jc w:val="both"/>
        <w:rPr>
          <w:sz w:val="24"/>
          <w:szCs w:val="24"/>
        </w:rPr>
      </w:pPr>
      <w:bookmarkStart w:id="8" w:name="_3znysh7" w:colFirst="0" w:colLast="0"/>
      <w:bookmarkEnd w:id="8"/>
      <w:r>
        <w:rPr>
          <w:rFonts w:ascii="Arial" w:eastAsia="Arial" w:hAnsi="Arial" w:cs="Arial"/>
          <w:sz w:val="24"/>
          <w:szCs w:val="24"/>
        </w:rPr>
        <w:t>accident, near miss, violent incident or hazard, ensuring that an appropriate report form is completed</w:t>
      </w:r>
    </w:p>
    <w:p w14:paraId="0000014A" w14:textId="77777777" w:rsidR="00F57657" w:rsidRDefault="00F57657">
      <w:pPr>
        <w:jc w:val="both"/>
        <w:rPr>
          <w:rFonts w:ascii="Arial" w:eastAsia="Arial" w:hAnsi="Arial" w:cs="Arial"/>
          <w:sz w:val="24"/>
          <w:szCs w:val="24"/>
        </w:rPr>
      </w:pPr>
      <w:bookmarkStart w:id="9" w:name="_kxj7oy48daw4" w:colFirst="0" w:colLast="0"/>
      <w:bookmarkEnd w:id="9"/>
    </w:p>
    <w:p w14:paraId="0000014B" w14:textId="77777777" w:rsidR="00F57657" w:rsidRDefault="003B6396">
      <w:pPr>
        <w:jc w:val="both"/>
        <w:rPr>
          <w:rFonts w:ascii="Arial" w:eastAsia="Arial" w:hAnsi="Arial" w:cs="Arial"/>
          <w:b/>
          <w:sz w:val="24"/>
          <w:szCs w:val="24"/>
        </w:rPr>
      </w:pPr>
      <w:bookmarkStart w:id="10" w:name="_wgd4gsgit2nr" w:colFirst="0" w:colLast="0"/>
      <w:bookmarkEnd w:id="10"/>
      <w:r>
        <w:rPr>
          <w:rFonts w:ascii="Arial" w:eastAsia="Arial" w:hAnsi="Arial" w:cs="Arial"/>
          <w:b/>
          <w:sz w:val="24"/>
          <w:szCs w:val="24"/>
        </w:rPr>
        <w:t>Pupils</w:t>
      </w:r>
    </w:p>
    <w:p w14:paraId="0000014C" w14:textId="77777777" w:rsidR="00F57657" w:rsidRDefault="00F57657">
      <w:pPr>
        <w:jc w:val="both"/>
        <w:rPr>
          <w:rFonts w:ascii="Arial" w:eastAsia="Arial" w:hAnsi="Arial" w:cs="Arial"/>
          <w:sz w:val="24"/>
          <w:szCs w:val="24"/>
        </w:rPr>
      </w:pPr>
      <w:bookmarkStart w:id="11" w:name="_h4cpusk17gq8" w:colFirst="0" w:colLast="0"/>
      <w:bookmarkEnd w:id="11"/>
    </w:p>
    <w:p w14:paraId="0000014D" w14:textId="77777777" w:rsidR="00F57657" w:rsidRDefault="003B6396">
      <w:pPr>
        <w:jc w:val="both"/>
        <w:rPr>
          <w:rFonts w:ascii="Arial" w:eastAsia="Arial" w:hAnsi="Arial" w:cs="Arial"/>
          <w:sz w:val="24"/>
          <w:szCs w:val="24"/>
        </w:rPr>
      </w:pPr>
      <w:bookmarkStart w:id="12" w:name="_9br9e4pp2q0b" w:colFirst="0" w:colLast="0"/>
      <w:bookmarkEnd w:id="12"/>
      <w:r>
        <w:rPr>
          <w:rFonts w:ascii="Arial" w:eastAsia="Arial" w:hAnsi="Arial" w:cs="Arial"/>
          <w:sz w:val="24"/>
          <w:szCs w:val="24"/>
        </w:rPr>
        <w:t xml:space="preserve">Pupils, in accordance with their age and aptitude, are expected to: </w:t>
      </w:r>
    </w:p>
    <w:p w14:paraId="0000014E" w14:textId="77777777" w:rsidR="00F57657" w:rsidRDefault="00F57657">
      <w:pPr>
        <w:jc w:val="both"/>
        <w:rPr>
          <w:rFonts w:ascii="Arial" w:eastAsia="Arial" w:hAnsi="Arial" w:cs="Arial"/>
          <w:sz w:val="24"/>
          <w:szCs w:val="24"/>
        </w:rPr>
      </w:pPr>
      <w:bookmarkStart w:id="13" w:name="_kaodpoanybll" w:colFirst="0" w:colLast="0"/>
      <w:bookmarkEnd w:id="13"/>
    </w:p>
    <w:p w14:paraId="0000014F" w14:textId="77777777" w:rsidR="00F57657" w:rsidRDefault="003B6396">
      <w:pPr>
        <w:numPr>
          <w:ilvl w:val="0"/>
          <w:numId w:val="3"/>
        </w:numPr>
        <w:ind w:hanging="720"/>
        <w:jc w:val="both"/>
        <w:rPr>
          <w:rFonts w:ascii="Arial" w:eastAsia="Arial" w:hAnsi="Arial" w:cs="Arial"/>
          <w:sz w:val="24"/>
          <w:szCs w:val="24"/>
        </w:rPr>
      </w:pPr>
      <w:bookmarkStart w:id="14" w:name="_7kn7q4mlebda" w:colFirst="0" w:colLast="0"/>
      <w:bookmarkEnd w:id="14"/>
      <w:r>
        <w:rPr>
          <w:rFonts w:ascii="Arial" w:eastAsia="Arial" w:hAnsi="Arial" w:cs="Arial"/>
          <w:sz w:val="24"/>
          <w:szCs w:val="24"/>
        </w:rPr>
        <w:t xml:space="preserve">Exercise personal responsibility for the health and safety of themselves and others. </w:t>
      </w:r>
    </w:p>
    <w:p w14:paraId="00000150" w14:textId="77777777" w:rsidR="00F57657" w:rsidRDefault="00F57657">
      <w:pPr>
        <w:ind w:left="1440"/>
        <w:jc w:val="both"/>
        <w:rPr>
          <w:rFonts w:ascii="Arial" w:eastAsia="Arial" w:hAnsi="Arial" w:cs="Arial"/>
          <w:sz w:val="24"/>
          <w:szCs w:val="24"/>
        </w:rPr>
      </w:pPr>
      <w:bookmarkStart w:id="15" w:name="_wfnf6ftcd9op" w:colFirst="0" w:colLast="0"/>
      <w:bookmarkEnd w:id="15"/>
    </w:p>
    <w:p w14:paraId="00000151" w14:textId="77777777" w:rsidR="00F57657" w:rsidRDefault="003B6396">
      <w:pPr>
        <w:numPr>
          <w:ilvl w:val="0"/>
          <w:numId w:val="3"/>
        </w:numPr>
        <w:ind w:hanging="720"/>
        <w:jc w:val="both"/>
        <w:rPr>
          <w:rFonts w:ascii="Arial" w:eastAsia="Arial" w:hAnsi="Arial" w:cs="Arial"/>
          <w:sz w:val="24"/>
          <w:szCs w:val="24"/>
        </w:rPr>
      </w:pPr>
      <w:bookmarkStart w:id="16" w:name="_hfvdp335z48q" w:colFirst="0" w:colLast="0"/>
      <w:bookmarkEnd w:id="16"/>
      <w:r>
        <w:rPr>
          <w:rFonts w:ascii="Arial" w:eastAsia="Arial" w:hAnsi="Arial" w:cs="Arial"/>
          <w:sz w:val="24"/>
          <w:szCs w:val="24"/>
        </w:rPr>
        <w:t xml:space="preserve">Observe standards of dress consistent with safety and/or hygiene. </w:t>
      </w:r>
    </w:p>
    <w:p w14:paraId="00000152" w14:textId="77777777" w:rsidR="00F57657" w:rsidRDefault="00F57657">
      <w:pPr>
        <w:ind w:left="1440"/>
        <w:jc w:val="both"/>
        <w:rPr>
          <w:rFonts w:ascii="Arial" w:eastAsia="Arial" w:hAnsi="Arial" w:cs="Arial"/>
          <w:sz w:val="24"/>
          <w:szCs w:val="24"/>
        </w:rPr>
      </w:pPr>
      <w:bookmarkStart w:id="17" w:name="_o2b3k9k8fhhq" w:colFirst="0" w:colLast="0"/>
      <w:bookmarkEnd w:id="17"/>
    </w:p>
    <w:p w14:paraId="00000153" w14:textId="77777777" w:rsidR="00F57657" w:rsidRDefault="003B6396">
      <w:pPr>
        <w:numPr>
          <w:ilvl w:val="0"/>
          <w:numId w:val="3"/>
        </w:numPr>
        <w:ind w:hanging="720"/>
        <w:jc w:val="both"/>
        <w:rPr>
          <w:rFonts w:ascii="Arial" w:eastAsia="Arial" w:hAnsi="Arial" w:cs="Arial"/>
          <w:sz w:val="24"/>
          <w:szCs w:val="24"/>
        </w:rPr>
      </w:pPr>
      <w:bookmarkStart w:id="18" w:name="_rnr5voqbxn75" w:colFirst="0" w:colLast="0"/>
      <w:bookmarkEnd w:id="18"/>
      <w:r>
        <w:rPr>
          <w:rFonts w:ascii="Arial" w:eastAsia="Arial" w:hAnsi="Arial" w:cs="Arial"/>
          <w:sz w:val="24"/>
          <w:szCs w:val="24"/>
        </w:rPr>
        <w:t xml:space="preserve">Observe all the health and safety rules of the school and in particular the instructions of staff in an emergency situation. </w:t>
      </w:r>
    </w:p>
    <w:p w14:paraId="00000154" w14:textId="77777777" w:rsidR="00F57657" w:rsidRDefault="00F57657">
      <w:pPr>
        <w:ind w:left="1440"/>
        <w:jc w:val="both"/>
        <w:rPr>
          <w:rFonts w:ascii="Arial" w:eastAsia="Arial" w:hAnsi="Arial" w:cs="Arial"/>
          <w:sz w:val="24"/>
          <w:szCs w:val="24"/>
        </w:rPr>
      </w:pPr>
      <w:bookmarkStart w:id="19" w:name="_8psziqgug5pn" w:colFirst="0" w:colLast="0"/>
      <w:bookmarkEnd w:id="19"/>
    </w:p>
    <w:p w14:paraId="00000155" w14:textId="77777777" w:rsidR="00F57657" w:rsidRDefault="003B6396">
      <w:pPr>
        <w:numPr>
          <w:ilvl w:val="0"/>
          <w:numId w:val="3"/>
        </w:numPr>
        <w:ind w:hanging="720"/>
        <w:jc w:val="both"/>
        <w:rPr>
          <w:rFonts w:ascii="Arial" w:eastAsia="Arial" w:hAnsi="Arial" w:cs="Arial"/>
          <w:sz w:val="24"/>
          <w:szCs w:val="24"/>
        </w:rPr>
      </w:pPr>
      <w:bookmarkStart w:id="20" w:name="_819kqas0pw16" w:colFirst="0" w:colLast="0"/>
      <w:bookmarkEnd w:id="20"/>
      <w:r>
        <w:rPr>
          <w:rFonts w:ascii="Arial" w:eastAsia="Arial" w:hAnsi="Arial" w:cs="Arial"/>
          <w:sz w:val="24"/>
          <w:szCs w:val="24"/>
        </w:rPr>
        <w:t>Not wilfully misuse, neglect or interfere with things provided for their health and safety,</w:t>
      </w:r>
    </w:p>
    <w:p w14:paraId="00000156" w14:textId="77777777" w:rsidR="00F57657" w:rsidRDefault="00F57657">
      <w:pPr>
        <w:pStyle w:val="Heading1"/>
      </w:pPr>
    </w:p>
    <w:p w14:paraId="00000157" w14:textId="77777777" w:rsidR="00F57657" w:rsidRDefault="003B6396">
      <w:pPr>
        <w:pStyle w:val="Heading1"/>
      </w:pPr>
      <w:r>
        <w:br w:type="page"/>
      </w:r>
    </w:p>
    <w:p w14:paraId="00000158" w14:textId="77777777" w:rsidR="00F57657" w:rsidRDefault="003B6396">
      <w:pPr>
        <w:pStyle w:val="Heading1"/>
      </w:pPr>
      <w:bookmarkStart w:id="21" w:name="_lhsi3eavxxw5" w:colFirst="0" w:colLast="0"/>
      <w:bookmarkEnd w:id="21"/>
      <w:r>
        <w:t>SECTION C</w:t>
      </w:r>
    </w:p>
    <w:p w14:paraId="00000159" w14:textId="77777777" w:rsidR="00F57657" w:rsidRDefault="003B6396">
      <w:pPr>
        <w:pStyle w:val="Heading1"/>
      </w:pPr>
      <w:bookmarkStart w:id="22" w:name="_95l2vprtgcrs" w:colFirst="0" w:colLast="0"/>
      <w:bookmarkEnd w:id="22"/>
      <w:r>
        <w:t>Arrangements</w:t>
      </w:r>
    </w:p>
    <w:p w14:paraId="0000015A" w14:textId="77777777" w:rsidR="00F57657" w:rsidRDefault="00F57657">
      <w:pPr>
        <w:pStyle w:val="Heading1"/>
      </w:pPr>
    </w:p>
    <w:p w14:paraId="0000015B" w14:textId="77777777" w:rsidR="00F57657" w:rsidRDefault="003B6396">
      <w:pPr>
        <w:pStyle w:val="Heading1"/>
      </w:pPr>
      <w:bookmarkStart w:id="23" w:name="_c56fktrf5o8c" w:colFirst="0" w:colLast="0"/>
      <w:bookmarkEnd w:id="23"/>
      <w:r>
        <w:t>The Management of Health and Safety</w:t>
      </w:r>
    </w:p>
    <w:p w14:paraId="0000015C" w14:textId="77777777" w:rsidR="00F57657" w:rsidRDefault="003B6396">
      <w:pPr>
        <w:rPr>
          <w:rFonts w:ascii="Arial" w:eastAsia="Arial" w:hAnsi="Arial" w:cs="Arial"/>
          <w:sz w:val="24"/>
          <w:szCs w:val="24"/>
        </w:rPr>
      </w:pPr>
      <w:r>
        <w:rPr>
          <w:rFonts w:ascii="Arial" w:eastAsia="Arial" w:hAnsi="Arial" w:cs="Arial"/>
          <w:b/>
          <w:i/>
          <w:sz w:val="24"/>
          <w:szCs w:val="24"/>
        </w:rPr>
        <w:t>(Section B and E1 of SHSM)</w:t>
      </w:r>
    </w:p>
    <w:p w14:paraId="0000015D" w14:textId="77777777" w:rsidR="00F57657" w:rsidRDefault="00F57657">
      <w:pPr>
        <w:tabs>
          <w:tab w:val="left" w:pos="-1440"/>
          <w:tab w:val="left" w:pos="-720"/>
        </w:tabs>
        <w:ind w:left="-720"/>
        <w:jc w:val="both"/>
        <w:rPr>
          <w:rFonts w:ascii="Arial" w:eastAsia="Arial" w:hAnsi="Arial" w:cs="Arial"/>
          <w:sz w:val="24"/>
          <w:szCs w:val="24"/>
        </w:rPr>
      </w:pPr>
    </w:p>
    <w:p w14:paraId="0000015E" w14:textId="77777777" w:rsidR="00F57657" w:rsidRDefault="003B6396">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 xml:space="preserve">The Management of Health and Safety at Work Regulations require that a thorough and modern system of safety management is adopted as described in the NCC Health and Safety Policy Statement (Section B of the </w:t>
      </w:r>
      <w:r>
        <w:rPr>
          <w:rFonts w:ascii="Arial" w:eastAsia="Arial" w:hAnsi="Arial" w:cs="Arial"/>
          <w:i/>
          <w:sz w:val="24"/>
          <w:szCs w:val="24"/>
        </w:rPr>
        <w:t>SHSM</w:t>
      </w:r>
      <w:r>
        <w:rPr>
          <w:rFonts w:ascii="Arial" w:eastAsia="Arial" w:hAnsi="Arial" w:cs="Arial"/>
          <w:sz w:val="24"/>
          <w:szCs w:val="24"/>
        </w:rPr>
        <w:t>.).  Detailed arrangements and responsibilities of schools are provided in section E1 of the SHSM.  All Headteachers and Governors should be aware of the content of this section and should document arrangements for fulfilling these duties within this policy.</w:t>
      </w:r>
    </w:p>
    <w:p w14:paraId="0000015F" w14:textId="77777777" w:rsidR="00F57657" w:rsidRDefault="00F57657">
      <w:pPr>
        <w:tabs>
          <w:tab w:val="left" w:pos="-1440"/>
          <w:tab w:val="left" w:pos="-720"/>
          <w:tab w:val="left" w:pos="0"/>
        </w:tabs>
        <w:jc w:val="both"/>
        <w:rPr>
          <w:rFonts w:ascii="Arial" w:eastAsia="Arial" w:hAnsi="Arial" w:cs="Arial"/>
          <w:sz w:val="24"/>
          <w:szCs w:val="24"/>
        </w:rPr>
      </w:pPr>
      <w:bookmarkStart w:id="24" w:name="_2et92p0" w:colFirst="0" w:colLast="0"/>
      <w:bookmarkEnd w:id="24"/>
    </w:p>
    <w:p w14:paraId="00000160" w14:textId="77777777" w:rsidR="00F57657" w:rsidRDefault="003B6396">
      <w:pPr>
        <w:pStyle w:val="Heading1"/>
      </w:pPr>
      <w:bookmarkStart w:id="25" w:name="_gsjd07e9uxwj" w:colFirst="0" w:colLast="0"/>
      <w:bookmarkEnd w:id="25"/>
      <w:r>
        <w:t>General Arrangements</w:t>
      </w:r>
    </w:p>
    <w:p w14:paraId="00000161" w14:textId="77777777" w:rsidR="00F57657" w:rsidRDefault="00F57657">
      <w:pPr>
        <w:tabs>
          <w:tab w:val="left" w:pos="-1440"/>
          <w:tab w:val="left" w:pos="-720"/>
        </w:tabs>
        <w:ind w:left="-720"/>
        <w:jc w:val="both"/>
        <w:rPr>
          <w:rFonts w:ascii="Arial" w:eastAsia="Arial" w:hAnsi="Arial" w:cs="Arial"/>
          <w:sz w:val="24"/>
          <w:szCs w:val="24"/>
        </w:rPr>
      </w:pPr>
    </w:p>
    <w:p w14:paraId="00000162" w14:textId="77777777" w:rsidR="00F57657" w:rsidRDefault="003B6396">
      <w:pPr>
        <w:tabs>
          <w:tab w:val="left" w:pos="-1440"/>
          <w:tab w:val="left" w:pos="-720"/>
        </w:tabs>
        <w:jc w:val="both"/>
        <w:rPr>
          <w:rFonts w:ascii="Arial" w:eastAsia="Arial" w:hAnsi="Arial" w:cs="Arial"/>
          <w:sz w:val="24"/>
          <w:szCs w:val="24"/>
        </w:rPr>
      </w:pPr>
      <w:r>
        <w:rPr>
          <w:rFonts w:ascii="Arial" w:eastAsia="Arial" w:hAnsi="Arial" w:cs="Arial"/>
          <w:sz w:val="24"/>
          <w:szCs w:val="24"/>
        </w:rPr>
        <w:t xml:space="preserve">The arrangements set out in Sections E to L of the </w:t>
      </w:r>
      <w:r>
        <w:rPr>
          <w:rFonts w:ascii="Arial" w:eastAsia="Arial" w:hAnsi="Arial" w:cs="Arial"/>
          <w:i/>
          <w:sz w:val="24"/>
          <w:szCs w:val="24"/>
        </w:rPr>
        <w:t>SHSM</w:t>
      </w:r>
      <w:r>
        <w:rPr>
          <w:rFonts w:ascii="Arial" w:eastAsia="Arial" w:hAnsi="Arial" w:cs="Arial"/>
          <w:sz w:val="24"/>
          <w:szCs w:val="24"/>
        </w:rPr>
        <w:t xml:space="preserve"> remain in effect.  The purpose of this section is to amplify those arrangements with the inclusion of specific details and, where necessary, identify responsible individuals. This clearly explains how the matter in question is managed within the school.  It also provides an opportunity to include individual topics which do not appear in the </w:t>
      </w:r>
      <w:r>
        <w:rPr>
          <w:rFonts w:ascii="Arial" w:eastAsia="Arial" w:hAnsi="Arial" w:cs="Arial"/>
          <w:i/>
          <w:sz w:val="24"/>
          <w:szCs w:val="24"/>
        </w:rPr>
        <w:t>SHSM</w:t>
      </w:r>
      <w:r>
        <w:rPr>
          <w:rFonts w:ascii="Arial" w:eastAsia="Arial" w:hAnsi="Arial" w:cs="Arial"/>
          <w:sz w:val="24"/>
          <w:szCs w:val="24"/>
        </w:rPr>
        <w:t>, so that over a period of time this section may develop into a comprehensive and valuable resource.</w:t>
      </w:r>
    </w:p>
    <w:p w14:paraId="00000163" w14:textId="77777777" w:rsidR="00F57657" w:rsidRDefault="00F57657">
      <w:pPr>
        <w:tabs>
          <w:tab w:val="left" w:pos="-1440"/>
          <w:tab w:val="left" w:pos="-720"/>
        </w:tabs>
        <w:ind w:left="709" w:hanging="709"/>
        <w:jc w:val="both"/>
        <w:rPr>
          <w:rFonts w:ascii="Arial" w:eastAsia="Arial" w:hAnsi="Arial" w:cs="Arial"/>
          <w:sz w:val="24"/>
          <w:szCs w:val="24"/>
        </w:rPr>
      </w:pPr>
    </w:p>
    <w:p w14:paraId="00000164" w14:textId="77777777" w:rsidR="00F57657" w:rsidRDefault="003B6396">
      <w:pPr>
        <w:tabs>
          <w:tab w:val="left" w:pos="-1440"/>
          <w:tab w:val="left" w:pos="-709"/>
        </w:tabs>
        <w:jc w:val="both"/>
        <w:rPr>
          <w:rFonts w:ascii="Arial" w:eastAsia="Arial" w:hAnsi="Arial" w:cs="Arial"/>
          <w:sz w:val="24"/>
          <w:szCs w:val="24"/>
        </w:rPr>
      </w:pPr>
      <w:r>
        <w:rPr>
          <w:rFonts w:ascii="Arial" w:eastAsia="Arial" w:hAnsi="Arial" w:cs="Arial"/>
          <w:sz w:val="24"/>
          <w:szCs w:val="24"/>
        </w:rPr>
        <w:t>Over the course of time circumstances may change.  It is, therefore, important that these arrangements are reviewed so as to remain fully up to date.</w:t>
      </w:r>
    </w:p>
    <w:p w14:paraId="00000165" w14:textId="77777777" w:rsidR="00F57657" w:rsidRDefault="00F57657">
      <w:pPr>
        <w:tabs>
          <w:tab w:val="left" w:pos="-1440"/>
          <w:tab w:val="left" w:pos="-720"/>
          <w:tab w:val="left" w:pos="0"/>
          <w:tab w:val="left" w:pos="720"/>
        </w:tabs>
        <w:ind w:left="720" w:hanging="10"/>
        <w:jc w:val="both"/>
        <w:rPr>
          <w:rFonts w:ascii="Arial" w:eastAsia="Arial" w:hAnsi="Arial" w:cs="Arial"/>
          <w:sz w:val="24"/>
          <w:szCs w:val="24"/>
        </w:rPr>
      </w:pPr>
    </w:p>
    <w:p w14:paraId="00000166" w14:textId="77777777" w:rsidR="00F57657" w:rsidRDefault="003B6396">
      <w:pPr>
        <w:jc w:val="both"/>
        <w:rPr>
          <w:rFonts w:ascii="Arial" w:eastAsia="Arial" w:hAnsi="Arial" w:cs="Arial"/>
          <w:sz w:val="24"/>
          <w:szCs w:val="24"/>
        </w:rPr>
      </w:pPr>
      <w:r>
        <w:rPr>
          <w:rFonts w:ascii="Arial" w:eastAsia="Arial" w:hAnsi="Arial" w:cs="Arial"/>
          <w:b/>
          <w:sz w:val="24"/>
          <w:szCs w:val="24"/>
        </w:rPr>
        <w:t>Meetings of the Safety Management Team</w:t>
      </w:r>
    </w:p>
    <w:p w14:paraId="00000167" w14:textId="77777777" w:rsidR="00F57657" w:rsidRDefault="00F57657">
      <w:pPr>
        <w:tabs>
          <w:tab w:val="left" w:pos="-1440"/>
          <w:tab w:val="left" w:pos="-720"/>
          <w:tab w:val="left" w:pos="0"/>
          <w:tab w:val="left" w:pos="720"/>
          <w:tab w:val="left" w:pos="1440"/>
        </w:tabs>
        <w:ind w:left="1440" w:hanging="731"/>
        <w:jc w:val="both"/>
        <w:rPr>
          <w:rFonts w:ascii="Arial" w:eastAsia="Arial" w:hAnsi="Arial" w:cs="Arial"/>
          <w:sz w:val="24"/>
          <w:szCs w:val="24"/>
        </w:rPr>
      </w:pPr>
    </w:p>
    <w:p w14:paraId="00000168" w14:textId="77777777" w:rsidR="00F57657" w:rsidRDefault="003B6396">
      <w:pPr>
        <w:jc w:val="both"/>
        <w:rPr>
          <w:rFonts w:ascii="Arial" w:eastAsia="Arial" w:hAnsi="Arial" w:cs="Arial"/>
          <w:sz w:val="24"/>
          <w:szCs w:val="24"/>
        </w:rPr>
      </w:pPr>
      <w:r>
        <w:rPr>
          <w:rFonts w:ascii="Arial" w:eastAsia="Arial" w:hAnsi="Arial" w:cs="Arial"/>
          <w:i/>
          <w:sz w:val="24"/>
          <w:szCs w:val="24"/>
        </w:rPr>
        <w:t>Purpose of Meetings:</w:t>
      </w:r>
    </w:p>
    <w:p w14:paraId="00000169" w14:textId="77777777" w:rsidR="00F57657" w:rsidRDefault="00F57657">
      <w:pPr>
        <w:tabs>
          <w:tab w:val="left" w:pos="-1440"/>
          <w:tab w:val="left" w:pos="-720"/>
        </w:tabs>
        <w:ind w:left="-720" w:hanging="731"/>
        <w:jc w:val="both"/>
        <w:rPr>
          <w:rFonts w:ascii="Arial" w:eastAsia="Arial" w:hAnsi="Arial" w:cs="Arial"/>
          <w:sz w:val="24"/>
          <w:szCs w:val="24"/>
        </w:rPr>
      </w:pPr>
    </w:p>
    <w:p w14:paraId="0000016A" w14:textId="77777777" w:rsidR="00F57657" w:rsidRDefault="003B6396">
      <w:pPr>
        <w:numPr>
          <w:ilvl w:val="0"/>
          <w:numId w:val="6"/>
        </w:numPr>
        <w:ind w:left="480" w:hanging="480"/>
        <w:jc w:val="both"/>
        <w:rPr>
          <w:sz w:val="24"/>
          <w:szCs w:val="24"/>
        </w:rPr>
      </w:pPr>
      <w:r>
        <w:rPr>
          <w:rFonts w:ascii="Arial" w:eastAsia="Arial" w:hAnsi="Arial" w:cs="Arial"/>
          <w:sz w:val="24"/>
          <w:szCs w:val="24"/>
        </w:rPr>
        <w:t>To direct and coordinate the necessary planning for health and safety, and to draft the School’s Safety Policy</w:t>
      </w:r>
    </w:p>
    <w:p w14:paraId="0000016B" w14:textId="77777777" w:rsidR="00F57657" w:rsidRDefault="00F57657">
      <w:pPr>
        <w:ind w:left="480" w:hanging="480"/>
        <w:jc w:val="both"/>
        <w:rPr>
          <w:rFonts w:ascii="Arial" w:eastAsia="Arial" w:hAnsi="Arial" w:cs="Arial"/>
          <w:sz w:val="24"/>
          <w:szCs w:val="24"/>
        </w:rPr>
      </w:pPr>
    </w:p>
    <w:p w14:paraId="0000016C" w14:textId="77777777" w:rsidR="00F57657" w:rsidRDefault="003B6396">
      <w:pPr>
        <w:numPr>
          <w:ilvl w:val="0"/>
          <w:numId w:val="6"/>
        </w:numPr>
        <w:ind w:left="480" w:hanging="480"/>
        <w:jc w:val="both"/>
        <w:rPr>
          <w:sz w:val="24"/>
          <w:szCs w:val="24"/>
        </w:rPr>
      </w:pPr>
      <w:r>
        <w:rPr>
          <w:rFonts w:ascii="Arial" w:eastAsia="Arial" w:hAnsi="Arial" w:cs="Arial"/>
          <w:sz w:val="24"/>
          <w:szCs w:val="24"/>
        </w:rPr>
        <w:t>To review, prioritise and direct safety initiatives arising from:</w:t>
      </w:r>
    </w:p>
    <w:p w14:paraId="0000016D" w14:textId="77777777" w:rsidR="00F57657" w:rsidRDefault="00F57657">
      <w:pPr>
        <w:tabs>
          <w:tab w:val="left" w:pos="-1440"/>
          <w:tab w:val="left" w:pos="-720"/>
        </w:tabs>
        <w:ind w:left="-720"/>
        <w:jc w:val="both"/>
        <w:rPr>
          <w:rFonts w:ascii="Arial" w:eastAsia="Arial" w:hAnsi="Arial" w:cs="Arial"/>
          <w:sz w:val="24"/>
          <w:szCs w:val="24"/>
        </w:rPr>
      </w:pPr>
    </w:p>
    <w:p w14:paraId="0000016E" w14:textId="77777777" w:rsidR="00F57657" w:rsidRDefault="003B6396">
      <w:pPr>
        <w:numPr>
          <w:ilvl w:val="0"/>
          <w:numId w:val="8"/>
        </w:numPr>
        <w:ind w:hanging="240"/>
        <w:jc w:val="both"/>
        <w:rPr>
          <w:sz w:val="24"/>
          <w:szCs w:val="24"/>
        </w:rPr>
      </w:pPr>
      <w:r>
        <w:rPr>
          <w:rFonts w:ascii="Arial" w:eastAsia="Arial" w:hAnsi="Arial" w:cs="Arial"/>
          <w:sz w:val="24"/>
          <w:szCs w:val="24"/>
        </w:rPr>
        <w:t>plans submitted by departments and/or coordinators</w:t>
      </w:r>
    </w:p>
    <w:p w14:paraId="0000016F" w14:textId="77777777" w:rsidR="00F57657" w:rsidRDefault="00F57657">
      <w:pPr>
        <w:ind w:left="720" w:hanging="240"/>
        <w:jc w:val="both"/>
        <w:rPr>
          <w:rFonts w:ascii="Arial" w:eastAsia="Arial" w:hAnsi="Arial" w:cs="Arial"/>
          <w:sz w:val="24"/>
          <w:szCs w:val="24"/>
        </w:rPr>
      </w:pPr>
    </w:p>
    <w:p w14:paraId="00000170" w14:textId="77777777" w:rsidR="00F57657" w:rsidRDefault="003B6396">
      <w:pPr>
        <w:numPr>
          <w:ilvl w:val="0"/>
          <w:numId w:val="8"/>
        </w:numPr>
        <w:ind w:hanging="240"/>
        <w:jc w:val="both"/>
        <w:rPr>
          <w:sz w:val="24"/>
          <w:szCs w:val="24"/>
        </w:rPr>
      </w:pPr>
      <w:r>
        <w:rPr>
          <w:rFonts w:ascii="Arial" w:eastAsia="Arial" w:hAnsi="Arial" w:cs="Arial"/>
          <w:sz w:val="24"/>
          <w:szCs w:val="24"/>
        </w:rPr>
        <w:t>reports concerning safety inspections, accident reports and other means of monitoring performance</w:t>
      </w:r>
    </w:p>
    <w:p w14:paraId="00000171" w14:textId="77777777" w:rsidR="00F57657" w:rsidRDefault="00F57657">
      <w:pPr>
        <w:ind w:left="720" w:hanging="240"/>
        <w:jc w:val="both"/>
        <w:rPr>
          <w:rFonts w:ascii="Arial" w:eastAsia="Arial" w:hAnsi="Arial" w:cs="Arial"/>
          <w:sz w:val="24"/>
          <w:szCs w:val="24"/>
        </w:rPr>
      </w:pPr>
    </w:p>
    <w:p w14:paraId="00000172" w14:textId="77777777" w:rsidR="00F57657" w:rsidRDefault="003B6396">
      <w:pPr>
        <w:numPr>
          <w:ilvl w:val="0"/>
          <w:numId w:val="8"/>
        </w:numPr>
        <w:ind w:hanging="240"/>
        <w:jc w:val="both"/>
        <w:rPr>
          <w:sz w:val="24"/>
          <w:szCs w:val="24"/>
        </w:rPr>
      </w:pPr>
      <w:r>
        <w:rPr>
          <w:rFonts w:ascii="Arial" w:eastAsia="Arial" w:hAnsi="Arial" w:cs="Arial"/>
          <w:sz w:val="24"/>
          <w:szCs w:val="24"/>
        </w:rPr>
        <w:t>new information or guidance received from the County Council, enforcing authorities or consultants</w:t>
      </w:r>
    </w:p>
    <w:p w14:paraId="00000173" w14:textId="77777777" w:rsidR="00F57657" w:rsidRDefault="00F57657">
      <w:pPr>
        <w:tabs>
          <w:tab w:val="left" w:pos="-1440"/>
          <w:tab w:val="left" w:pos="-720"/>
        </w:tabs>
        <w:ind w:left="-720"/>
        <w:jc w:val="both"/>
        <w:rPr>
          <w:rFonts w:ascii="Arial" w:eastAsia="Arial" w:hAnsi="Arial" w:cs="Arial"/>
          <w:sz w:val="24"/>
          <w:szCs w:val="24"/>
        </w:rPr>
      </w:pPr>
    </w:p>
    <w:p w14:paraId="00000174" w14:textId="77777777" w:rsidR="00F57657" w:rsidRDefault="003B6396">
      <w:pPr>
        <w:numPr>
          <w:ilvl w:val="1"/>
          <w:numId w:val="8"/>
        </w:numPr>
        <w:ind w:left="480" w:hanging="480"/>
        <w:jc w:val="both"/>
        <w:rPr>
          <w:sz w:val="24"/>
          <w:szCs w:val="24"/>
        </w:rPr>
      </w:pPr>
      <w:r>
        <w:rPr>
          <w:rFonts w:ascii="Arial" w:eastAsia="Arial" w:hAnsi="Arial" w:cs="Arial"/>
          <w:sz w:val="24"/>
          <w:szCs w:val="24"/>
        </w:rPr>
        <w:t>To audit all parts of the safety management system on an ongoing basis.</w:t>
      </w:r>
    </w:p>
    <w:p w14:paraId="00000175" w14:textId="77777777" w:rsidR="00F57657" w:rsidRDefault="00F57657">
      <w:pPr>
        <w:tabs>
          <w:tab w:val="left" w:pos="-1440"/>
          <w:tab w:val="left" w:pos="-720"/>
        </w:tabs>
        <w:ind w:left="-720"/>
        <w:jc w:val="both"/>
        <w:rPr>
          <w:rFonts w:ascii="Arial" w:eastAsia="Arial" w:hAnsi="Arial" w:cs="Arial"/>
          <w:sz w:val="24"/>
          <w:szCs w:val="24"/>
        </w:rPr>
      </w:pPr>
    </w:p>
    <w:p w14:paraId="00000176" w14:textId="77777777" w:rsidR="00F57657" w:rsidRDefault="003B6396">
      <w:pPr>
        <w:jc w:val="both"/>
        <w:rPr>
          <w:rFonts w:ascii="Arial" w:eastAsia="Arial" w:hAnsi="Arial" w:cs="Arial"/>
          <w:i/>
          <w:sz w:val="24"/>
          <w:szCs w:val="24"/>
        </w:rPr>
      </w:pPr>
      <w:r>
        <w:br w:type="page"/>
      </w:r>
    </w:p>
    <w:p w14:paraId="00000177" w14:textId="77777777" w:rsidR="00F57657" w:rsidRDefault="003B6396">
      <w:pPr>
        <w:jc w:val="both"/>
        <w:rPr>
          <w:rFonts w:ascii="Arial" w:eastAsia="Arial" w:hAnsi="Arial" w:cs="Arial"/>
          <w:sz w:val="24"/>
          <w:szCs w:val="24"/>
        </w:rPr>
      </w:pPr>
      <w:r>
        <w:rPr>
          <w:rFonts w:ascii="Arial" w:eastAsia="Arial" w:hAnsi="Arial" w:cs="Arial"/>
          <w:i/>
          <w:sz w:val="24"/>
          <w:szCs w:val="24"/>
        </w:rPr>
        <w:t>Frequency of Meetings</w:t>
      </w:r>
    </w:p>
    <w:p w14:paraId="00000178" w14:textId="77777777" w:rsidR="00F57657" w:rsidRDefault="00F57657">
      <w:pPr>
        <w:tabs>
          <w:tab w:val="left" w:pos="-1440"/>
          <w:tab w:val="left" w:pos="-720"/>
        </w:tabs>
        <w:ind w:left="-720"/>
        <w:jc w:val="both"/>
        <w:rPr>
          <w:rFonts w:ascii="Arial" w:eastAsia="Arial" w:hAnsi="Arial" w:cs="Arial"/>
          <w:sz w:val="24"/>
          <w:szCs w:val="24"/>
        </w:rPr>
      </w:pPr>
    </w:p>
    <w:p w14:paraId="00000179" w14:textId="77777777" w:rsidR="00F57657" w:rsidRDefault="003B6396">
      <w:pPr>
        <w:jc w:val="both"/>
        <w:rPr>
          <w:rFonts w:ascii="Arial" w:eastAsia="Arial" w:hAnsi="Arial" w:cs="Arial"/>
          <w:sz w:val="24"/>
          <w:szCs w:val="24"/>
        </w:rPr>
      </w:pPr>
      <w:r>
        <w:rPr>
          <w:rFonts w:ascii="Arial" w:eastAsia="Arial" w:hAnsi="Arial" w:cs="Arial"/>
          <w:sz w:val="24"/>
          <w:szCs w:val="24"/>
        </w:rPr>
        <w:t xml:space="preserve">The frequency of meetings is determined by the size and complexity of the school and number of issues to be dealt with; it is set by the Headteacher.  Additional meetings should take place after serious incidents or where necessary.  </w:t>
      </w:r>
      <w:r>
        <w:rPr>
          <w:rFonts w:ascii="Arial" w:eastAsia="Arial" w:hAnsi="Arial" w:cs="Arial"/>
          <w:i/>
          <w:sz w:val="24"/>
          <w:szCs w:val="24"/>
        </w:rPr>
        <w:t>(Details to be inserted by the school).</w:t>
      </w:r>
    </w:p>
    <w:p w14:paraId="0000017A" w14:textId="77777777" w:rsidR="00F57657" w:rsidRDefault="00F57657">
      <w:pPr>
        <w:tabs>
          <w:tab w:val="left" w:pos="-1440"/>
          <w:tab w:val="left" w:pos="-720"/>
          <w:tab w:val="left" w:pos="0"/>
          <w:tab w:val="left" w:pos="720"/>
        </w:tabs>
        <w:ind w:left="720" w:hanging="10"/>
        <w:jc w:val="both"/>
        <w:rPr>
          <w:rFonts w:ascii="Arial" w:eastAsia="Arial" w:hAnsi="Arial" w:cs="Arial"/>
          <w:sz w:val="24"/>
          <w:szCs w:val="24"/>
        </w:rPr>
      </w:pPr>
    </w:p>
    <w:p w14:paraId="0000017B" w14:textId="77777777" w:rsidR="00F57657" w:rsidRDefault="003B6396">
      <w:pPr>
        <w:pStyle w:val="Heading1"/>
      </w:pPr>
      <w:bookmarkStart w:id="26" w:name="_tyjcwt" w:colFirst="0" w:colLast="0"/>
      <w:bookmarkEnd w:id="26"/>
      <w:r>
        <w:t>Accidents, Near Misses, Violent Incidents</w:t>
      </w:r>
    </w:p>
    <w:p w14:paraId="0000017C" w14:textId="77777777" w:rsidR="00F57657" w:rsidRDefault="003B6396">
      <w:pPr>
        <w:jc w:val="both"/>
        <w:rPr>
          <w:rFonts w:ascii="Arial" w:eastAsia="Arial" w:hAnsi="Arial" w:cs="Arial"/>
          <w:sz w:val="24"/>
          <w:szCs w:val="24"/>
        </w:rPr>
      </w:pPr>
      <w:r>
        <w:rPr>
          <w:rFonts w:ascii="Arial" w:eastAsia="Arial" w:hAnsi="Arial" w:cs="Arial"/>
          <w:b/>
          <w:i/>
          <w:sz w:val="24"/>
          <w:szCs w:val="24"/>
        </w:rPr>
        <w:t>(Section F1 and F2 of SHSM)</w:t>
      </w:r>
      <w:r>
        <w:rPr>
          <w:rFonts w:ascii="Arial" w:eastAsia="Arial" w:hAnsi="Arial" w:cs="Arial"/>
          <w:i/>
          <w:sz w:val="24"/>
          <w:szCs w:val="24"/>
        </w:rPr>
        <w:t xml:space="preserve"> (The school should modify the information below to reflect their local arrangements,</w:t>
      </w:r>
      <w:r>
        <w:rPr>
          <w:rFonts w:ascii="Arial" w:eastAsia="Arial" w:hAnsi="Arial" w:cs="Arial"/>
          <w:sz w:val="24"/>
          <w:szCs w:val="24"/>
        </w:rPr>
        <w:t xml:space="preserve"> </w:t>
      </w:r>
      <w:r>
        <w:rPr>
          <w:rFonts w:ascii="Arial" w:eastAsia="Arial" w:hAnsi="Arial" w:cs="Arial"/>
          <w:i/>
          <w:sz w:val="24"/>
          <w:szCs w:val="24"/>
        </w:rPr>
        <w:t xml:space="preserve">however, NCC </w:t>
      </w:r>
      <w:r>
        <w:rPr>
          <w:rFonts w:ascii="Arial" w:eastAsia="Arial" w:hAnsi="Arial" w:cs="Arial"/>
          <w:sz w:val="24"/>
          <w:szCs w:val="24"/>
        </w:rPr>
        <w:t>corporate</w:t>
      </w:r>
      <w:r>
        <w:rPr>
          <w:rFonts w:ascii="Arial" w:eastAsia="Arial" w:hAnsi="Arial" w:cs="Arial"/>
          <w:i/>
          <w:sz w:val="24"/>
          <w:szCs w:val="24"/>
        </w:rPr>
        <w:t xml:space="preserve"> reporting requirements for incidents must be followed)</w:t>
      </w:r>
    </w:p>
    <w:p w14:paraId="0000017D" w14:textId="77777777" w:rsidR="00F57657" w:rsidRDefault="00F57657">
      <w:pPr>
        <w:jc w:val="both"/>
        <w:rPr>
          <w:rFonts w:ascii="Arial" w:eastAsia="Arial" w:hAnsi="Arial" w:cs="Arial"/>
          <w:sz w:val="24"/>
          <w:szCs w:val="24"/>
        </w:rPr>
      </w:pPr>
    </w:p>
    <w:p w14:paraId="0000017E" w14:textId="77777777" w:rsidR="00F57657" w:rsidRDefault="003B6396">
      <w:pPr>
        <w:jc w:val="both"/>
        <w:rPr>
          <w:rFonts w:ascii="Arial" w:eastAsia="Arial" w:hAnsi="Arial" w:cs="Arial"/>
          <w:b/>
          <w:sz w:val="24"/>
          <w:szCs w:val="24"/>
        </w:rPr>
      </w:pPr>
      <w:r>
        <w:rPr>
          <w:rFonts w:ascii="Arial" w:eastAsia="Arial" w:hAnsi="Arial" w:cs="Arial"/>
          <w:b/>
          <w:sz w:val="24"/>
          <w:szCs w:val="24"/>
        </w:rPr>
        <w:t xml:space="preserve">Accident Procedure </w:t>
      </w:r>
    </w:p>
    <w:p w14:paraId="0000017F" w14:textId="77777777" w:rsidR="00F57657" w:rsidRDefault="00F57657">
      <w:pPr>
        <w:jc w:val="both"/>
        <w:rPr>
          <w:rFonts w:ascii="Arial" w:eastAsia="Arial" w:hAnsi="Arial" w:cs="Arial"/>
          <w:sz w:val="24"/>
          <w:szCs w:val="24"/>
        </w:rPr>
      </w:pPr>
    </w:p>
    <w:p w14:paraId="00000180" w14:textId="77777777" w:rsidR="00F57657" w:rsidRDefault="003B6396">
      <w:pPr>
        <w:numPr>
          <w:ilvl w:val="0"/>
          <w:numId w:val="5"/>
        </w:numPr>
        <w:ind w:left="425" w:hanging="480"/>
        <w:jc w:val="both"/>
        <w:rPr>
          <w:sz w:val="24"/>
          <w:szCs w:val="24"/>
        </w:rPr>
      </w:pPr>
      <w:r>
        <w:rPr>
          <w:rFonts w:ascii="Arial" w:eastAsia="Arial" w:hAnsi="Arial" w:cs="Arial"/>
          <w:sz w:val="24"/>
          <w:szCs w:val="24"/>
        </w:rPr>
        <w:t>In the event of an accident any member of staff is expected to ensure the scene is made safe and give comfort and aid to the injured person. A message must be sent to the school office as an urgent action.  An assessment of the injury should be made by the first aider at the earliest opportunity.</w:t>
      </w:r>
    </w:p>
    <w:p w14:paraId="00000181" w14:textId="77777777" w:rsidR="00F57657" w:rsidRDefault="00F57657">
      <w:pPr>
        <w:tabs>
          <w:tab w:val="left" w:pos="-1440"/>
          <w:tab w:val="left" w:pos="-720"/>
          <w:tab w:val="left" w:pos="0"/>
          <w:tab w:val="left" w:pos="1440"/>
        </w:tabs>
        <w:ind w:left="425" w:hanging="480"/>
        <w:jc w:val="both"/>
        <w:rPr>
          <w:rFonts w:ascii="Arial" w:eastAsia="Arial" w:hAnsi="Arial" w:cs="Arial"/>
          <w:sz w:val="24"/>
          <w:szCs w:val="24"/>
        </w:rPr>
      </w:pPr>
    </w:p>
    <w:p w14:paraId="00000182" w14:textId="77777777" w:rsidR="00F57657" w:rsidRDefault="003B6396">
      <w:pPr>
        <w:ind w:left="425" w:hanging="480"/>
        <w:jc w:val="both"/>
        <w:rPr>
          <w:rFonts w:ascii="Arial" w:eastAsia="Arial" w:hAnsi="Arial" w:cs="Arial"/>
          <w:sz w:val="24"/>
          <w:szCs w:val="24"/>
        </w:rPr>
      </w:pPr>
      <w:r>
        <w:rPr>
          <w:rFonts w:ascii="Arial" w:eastAsia="Arial" w:hAnsi="Arial" w:cs="Arial"/>
          <w:sz w:val="24"/>
          <w:szCs w:val="24"/>
        </w:rPr>
        <w:tab/>
        <w:t>Should an ambulance be required it is usually summoned from the main office. If it is clear that the seriousness of the injury requires immediate medical attention, any member of staff should summon the ambulance by calling 999.  In this case, again, a message should be sent to the main office as soon as possible to allow plans to be made to meet the ambulance.</w:t>
      </w:r>
    </w:p>
    <w:p w14:paraId="00000183" w14:textId="77777777" w:rsidR="00F57657" w:rsidRDefault="00F57657">
      <w:pPr>
        <w:tabs>
          <w:tab w:val="left" w:pos="-1440"/>
          <w:tab w:val="left" w:pos="-720"/>
        </w:tabs>
        <w:ind w:left="425" w:hanging="480"/>
        <w:jc w:val="both"/>
        <w:rPr>
          <w:rFonts w:ascii="Arial" w:eastAsia="Arial" w:hAnsi="Arial" w:cs="Arial"/>
          <w:sz w:val="24"/>
          <w:szCs w:val="24"/>
        </w:rPr>
      </w:pPr>
    </w:p>
    <w:p w14:paraId="00000184" w14:textId="77777777" w:rsidR="00F57657" w:rsidRDefault="003B6396">
      <w:pPr>
        <w:numPr>
          <w:ilvl w:val="0"/>
          <w:numId w:val="5"/>
        </w:numPr>
        <w:ind w:left="425" w:hanging="480"/>
        <w:jc w:val="both"/>
        <w:rPr>
          <w:sz w:val="24"/>
          <w:szCs w:val="24"/>
        </w:rPr>
      </w:pPr>
      <w:r>
        <w:rPr>
          <w:rFonts w:ascii="Arial" w:eastAsia="Arial" w:hAnsi="Arial" w:cs="Arial"/>
          <w:sz w:val="24"/>
          <w:szCs w:val="24"/>
        </w:rPr>
        <w:t xml:space="preserve">In the event of serious injury or ill health to a student, the parent (or emergency contact) should be contacted immediately using the contact numbers held in the main office. A request to collect their child to take home or to hospital should be made, as appropriate.  </w:t>
      </w:r>
      <w:r>
        <w:rPr>
          <w:rFonts w:ascii="Arial" w:eastAsia="Arial" w:hAnsi="Arial" w:cs="Arial"/>
          <w:i/>
          <w:sz w:val="24"/>
          <w:szCs w:val="24"/>
        </w:rPr>
        <w:t>Medical treatment or advice should not be delayed if parents or emergency contacts are not available.</w:t>
      </w:r>
    </w:p>
    <w:p w14:paraId="00000185" w14:textId="77777777" w:rsidR="00F57657" w:rsidRDefault="00F57657">
      <w:pPr>
        <w:ind w:left="425" w:hanging="480"/>
        <w:jc w:val="both"/>
        <w:rPr>
          <w:rFonts w:ascii="Arial" w:eastAsia="Arial" w:hAnsi="Arial" w:cs="Arial"/>
          <w:sz w:val="24"/>
          <w:szCs w:val="24"/>
        </w:rPr>
      </w:pPr>
    </w:p>
    <w:p w14:paraId="00000186" w14:textId="77777777" w:rsidR="00F57657" w:rsidRDefault="003B6396">
      <w:pPr>
        <w:numPr>
          <w:ilvl w:val="0"/>
          <w:numId w:val="5"/>
        </w:numPr>
        <w:ind w:left="425" w:hanging="480"/>
        <w:jc w:val="both"/>
        <w:rPr>
          <w:sz w:val="24"/>
          <w:szCs w:val="24"/>
        </w:rPr>
      </w:pPr>
      <w:r>
        <w:rPr>
          <w:rFonts w:ascii="Arial" w:eastAsia="Arial" w:hAnsi="Arial" w:cs="Arial"/>
          <w:sz w:val="24"/>
          <w:szCs w:val="24"/>
        </w:rPr>
        <w:t>In circumstances where a student needs to be taken to hospital immediately by ambulance and a parent is not available to accompany them, a member of the school staff should go to the hospital to await the arrival of the parent.  On occasion, it may be necessary to take an injured student to hospital in a vehicle belonging to a member of staff.  Before this occurs, staff should ensure that their insurance covers this eventuality.  Staff should be aware that hospital personnel will stabilise the casualty’s condition until the parents arrive and give consent to further treatment.</w:t>
      </w:r>
    </w:p>
    <w:p w14:paraId="00000187" w14:textId="77777777" w:rsidR="00F57657" w:rsidRDefault="00F57657">
      <w:pPr>
        <w:ind w:left="425" w:hanging="480"/>
        <w:jc w:val="both"/>
        <w:rPr>
          <w:rFonts w:ascii="Arial" w:eastAsia="Arial" w:hAnsi="Arial" w:cs="Arial"/>
          <w:sz w:val="24"/>
          <w:szCs w:val="24"/>
        </w:rPr>
      </w:pPr>
    </w:p>
    <w:p w14:paraId="00000188" w14:textId="77777777" w:rsidR="00F57657" w:rsidRDefault="003B6396">
      <w:pPr>
        <w:numPr>
          <w:ilvl w:val="0"/>
          <w:numId w:val="5"/>
        </w:numPr>
        <w:ind w:left="425" w:hanging="480"/>
        <w:jc w:val="both"/>
        <w:rPr>
          <w:sz w:val="24"/>
          <w:szCs w:val="24"/>
        </w:rPr>
      </w:pPr>
      <w:r>
        <w:rPr>
          <w:rFonts w:ascii="Arial" w:eastAsia="Arial" w:hAnsi="Arial" w:cs="Arial"/>
          <w:sz w:val="24"/>
          <w:szCs w:val="24"/>
        </w:rPr>
        <w:t>Students should only be sent home when a responsible person is present to take care of them.  This would normally be a parent/guardian, second emergency contact or close relative.</w:t>
      </w:r>
    </w:p>
    <w:p w14:paraId="00000189" w14:textId="77777777" w:rsidR="00F57657" w:rsidRDefault="00F57657">
      <w:pPr>
        <w:tabs>
          <w:tab w:val="left" w:pos="-1440"/>
          <w:tab w:val="left" w:pos="-720"/>
        </w:tabs>
        <w:ind w:left="480" w:hanging="480"/>
        <w:jc w:val="both"/>
        <w:rPr>
          <w:rFonts w:ascii="Arial" w:eastAsia="Arial" w:hAnsi="Arial" w:cs="Arial"/>
          <w:sz w:val="24"/>
          <w:szCs w:val="24"/>
        </w:rPr>
      </w:pPr>
    </w:p>
    <w:p w14:paraId="0000018A" w14:textId="77777777" w:rsidR="00F57657" w:rsidRDefault="003B6396">
      <w:pPr>
        <w:tabs>
          <w:tab w:val="left" w:pos="-1440"/>
          <w:tab w:val="left" w:pos="-720"/>
          <w:tab w:val="left" w:pos="0"/>
        </w:tabs>
        <w:jc w:val="both"/>
        <w:rPr>
          <w:rFonts w:ascii="Arial" w:eastAsia="Arial" w:hAnsi="Arial" w:cs="Arial"/>
          <w:b/>
          <w:sz w:val="24"/>
          <w:szCs w:val="24"/>
        </w:rPr>
      </w:pPr>
      <w:r>
        <w:rPr>
          <w:rFonts w:ascii="Arial" w:eastAsia="Arial" w:hAnsi="Arial" w:cs="Arial"/>
          <w:b/>
          <w:sz w:val="24"/>
          <w:szCs w:val="24"/>
        </w:rPr>
        <w:t>Record Keeping</w:t>
      </w:r>
    </w:p>
    <w:p w14:paraId="0000018B" w14:textId="77777777" w:rsidR="00F57657" w:rsidRDefault="00F57657">
      <w:pPr>
        <w:tabs>
          <w:tab w:val="left" w:pos="-1440"/>
          <w:tab w:val="left" w:pos="-720"/>
          <w:tab w:val="left" w:pos="0"/>
        </w:tabs>
        <w:jc w:val="both"/>
        <w:rPr>
          <w:rFonts w:ascii="Arial" w:eastAsia="Arial" w:hAnsi="Arial" w:cs="Arial"/>
          <w:i/>
          <w:sz w:val="24"/>
          <w:szCs w:val="24"/>
        </w:rPr>
      </w:pPr>
    </w:p>
    <w:p w14:paraId="0000018C" w14:textId="77777777" w:rsidR="00F57657" w:rsidRDefault="003B6396">
      <w:pPr>
        <w:tabs>
          <w:tab w:val="left" w:pos="-1440"/>
          <w:tab w:val="left" w:pos="-720"/>
          <w:tab w:val="left" w:pos="0"/>
        </w:tabs>
        <w:jc w:val="both"/>
        <w:rPr>
          <w:rFonts w:ascii="Arial" w:eastAsia="Arial" w:hAnsi="Arial" w:cs="Arial"/>
          <w:i/>
          <w:sz w:val="24"/>
          <w:szCs w:val="24"/>
        </w:rPr>
      </w:pPr>
      <w:r>
        <w:rPr>
          <w:rFonts w:ascii="Arial" w:eastAsia="Arial" w:hAnsi="Arial" w:cs="Arial"/>
          <w:i/>
          <w:sz w:val="24"/>
          <w:szCs w:val="24"/>
        </w:rPr>
        <w:t>Accident, Near Miss, Violent Incident Logging (ANVIL) System</w:t>
      </w:r>
    </w:p>
    <w:p w14:paraId="0000018D" w14:textId="77777777" w:rsidR="00F57657" w:rsidRDefault="00F57657">
      <w:pPr>
        <w:tabs>
          <w:tab w:val="left" w:pos="-1440"/>
          <w:tab w:val="left" w:pos="-720"/>
          <w:tab w:val="left" w:pos="0"/>
        </w:tabs>
        <w:jc w:val="both"/>
        <w:rPr>
          <w:rFonts w:ascii="Arial" w:eastAsia="Arial" w:hAnsi="Arial" w:cs="Arial"/>
          <w:i/>
          <w:sz w:val="24"/>
          <w:szCs w:val="24"/>
        </w:rPr>
      </w:pPr>
    </w:p>
    <w:p w14:paraId="0000018E" w14:textId="77777777" w:rsidR="00F57657" w:rsidRDefault="003B6396">
      <w:pPr>
        <w:widowControl w:val="0"/>
        <w:numPr>
          <w:ilvl w:val="0"/>
          <w:numId w:val="11"/>
        </w:numPr>
        <w:jc w:val="both"/>
        <w:rPr>
          <w:rFonts w:ascii="Arial" w:eastAsia="Arial" w:hAnsi="Arial" w:cs="Arial"/>
          <w:sz w:val="24"/>
          <w:szCs w:val="24"/>
        </w:rPr>
      </w:pPr>
      <w:r>
        <w:rPr>
          <w:rFonts w:ascii="Arial" w:eastAsia="Arial" w:hAnsi="Arial" w:cs="Arial"/>
          <w:sz w:val="24"/>
          <w:szCs w:val="24"/>
        </w:rPr>
        <w:t>In the case of pupil incidents, an ANVIL report should be completed for all incidents resulting in significant injury such as sprains, strains, lacerations, fractures, injuries to the head and any other unusual injuries. It is important that the member of staff supervising at the time of the incident assists in recording the details accurately.</w:t>
      </w:r>
    </w:p>
    <w:p w14:paraId="0000018F" w14:textId="77777777" w:rsidR="00F57657" w:rsidRDefault="00F57657">
      <w:pPr>
        <w:widowControl w:val="0"/>
        <w:ind w:left="720"/>
        <w:jc w:val="both"/>
        <w:rPr>
          <w:rFonts w:ascii="Arial" w:eastAsia="Arial" w:hAnsi="Arial" w:cs="Arial"/>
          <w:sz w:val="24"/>
          <w:szCs w:val="24"/>
        </w:rPr>
      </w:pPr>
    </w:p>
    <w:p w14:paraId="00000190" w14:textId="30FA7761" w:rsidR="00F57657" w:rsidRDefault="003B6396">
      <w:pPr>
        <w:widowControl w:val="0"/>
        <w:numPr>
          <w:ilvl w:val="0"/>
          <w:numId w:val="11"/>
        </w:numPr>
        <w:jc w:val="both"/>
        <w:rPr>
          <w:rFonts w:ascii="Arial" w:eastAsia="Arial" w:hAnsi="Arial" w:cs="Arial"/>
          <w:sz w:val="24"/>
          <w:szCs w:val="24"/>
        </w:rPr>
      </w:pPr>
      <w:r>
        <w:rPr>
          <w:rFonts w:ascii="Arial" w:eastAsia="Arial" w:hAnsi="Arial" w:cs="Arial"/>
          <w:sz w:val="24"/>
          <w:szCs w:val="24"/>
        </w:rPr>
        <w:t xml:space="preserve">ALL incidents involving staff or visitors must be recorded on ANVIL.  There are no exceptions to this.  Reports of staff incidents should be completed by the relevant line manager; if the report is completed by another member of staff then the form should be viewed and authorised by the line manager.    It is important that actions to prevent recurrence are always recorded and any required actions </w:t>
      </w:r>
      <w:r w:rsidR="006F4F82">
        <w:rPr>
          <w:rFonts w:ascii="Arial" w:eastAsia="Arial" w:hAnsi="Arial" w:cs="Arial"/>
          <w:sz w:val="24"/>
          <w:szCs w:val="24"/>
        </w:rPr>
        <w:t>implemented.</w:t>
      </w:r>
      <w:r w:rsidR="006F4F82">
        <w:rPr>
          <w:rFonts w:ascii="Arial" w:eastAsia="Arial" w:hAnsi="Arial" w:cs="Arial"/>
          <w:i/>
          <w:sz w:val="24"/>
          <w:szCs w:val="24"/>
        </w:rPr>
        <w:t xml:space="preserve"> The</w:t>
      </w:r>
      <w:r>
        <w:rPr>
          <w:rFonts w:ascii="Arial" w:eastAsia="Arial" w:hAnsi="Arial" w:cs="Arial"/>
          <w:i/>
          <w:sz w:val="24"/>
          <w:szCs w:val="24"/>
        </w:rPr>
        <w:t xml:space="preserve"> injured person should not complete the form.</w:t>
      </w:r>
    </w:p>
    <w:p w14:paraId="00000191" w14:textId="77777777" w:rsidR="00F57657" w:rsidRDefault="00F57657">
      <w:pPr>
        <w:widowControl w:val="0"/>
        <w:ind w:left="720"/>
        <w:jc w:val="both"/>
        <w:rPr>
          <w:rFonts w:ascii="Arial" w:eastAsia="Arial" w:hAnsi="Arial" w:cs="Arial"/>
          <w:sz w:val="24"/>
          <w:szCs w:val="24"/>
        </w:rPr>
      </w:pPr>
    </w:p>
    <w:p w14:paraId="00000192" w14:textId="77777777" w:rsidR="00F57657" w:rsidRDefault="003B6396">
      <w:pPr>
        <w:widowControl w:val="0"/>
        <w:numPr>
          <w:ilvl w:val="0"/>
          <w:numId w:val="11"/>
        </w:numPr>
        <w:jc w:val="both"/>
        <w:rPr>
          <w:rFonts w:ascii="Arial" w:eastAsia="Arial" w:hAnsi="Arial" w:cs="Arial"/>
          <w:sz w:val="24"/>
          <w:szCs w:val="24"/>
        </w:rPr>
      </w:pPr>
      <w:r>
        <w:rPr>
          <w:rFonts w:ascii="Arial" w:eastAsia="Arial" w:hAnsi="Arial" w:cs="Arial"/>
          <w:sz w:val="24"/>
          <w:szCs w:val="24"/>
        </w:rPr>
        <w:t>In all cases, the ANVIL report form must be submitted to the Headteacher or authorised senior officer for approval prior to the form being submitted to the Corporate Health and Safety Team.</w:t>
      </w:r>
    </w:p>
    <w:p w14:paraId="00000193" w14:textId="77777777" w:rsidR="00F57657" w:rsidRDefault="00F57657">
      <w:pPr>
        <w:widowControl w:val="0"/>
        <w:jc w:val="both"/>
        <w:rPr>
          <w:rFonts w:ascii="Arial" w:eastAsia="Arial" w:hAnsi="Arial" w:cs="Arial"/>
          <w:sz w:val="24"/>
          <w:szCs w:val="24"/>
        </w:rPr>
      </w:pPr>
    </w:p>
    <w:p w14:paraId="00000194" w14:textId="77777777" w:rsidR="00F57657" w:rsidRDefault="00F57657">
      <w:pPr>
        <w:widowControl w:val="0"/>
        <w:jc w:val="both"/>
        <w:rPr>
          <w:rFonts w:ascii="Arial" w:eastAsia="Arial" w:hAnsi="Arial" w:cs="Arial"/>
          <w:sz w:val="24"/>
          <w:szCs w:val="24"/>
        </w:rPr>
      </w:pPr>
    </w:p>
    <w:p w14:paraId="00000195" w14:textId="77777777" w:rsidR="00F57657" w:rsidRDefault="003B6396">
      <w:pPr>
        <w:widowControl w:val="0"/>
        <w:jc w:val="both"/>
        <w:rPr>
          <w:rFonts w:ascii="Arial" w:eastAsia="Arial" w:hAnsi="Arial" w:cs="Arial"/>
          <w:i/>
          <w:sz w:val="24"/>
          <w:szCs w:val="24"/>
        </w:rPr>
      </w:pPr>
      <w:r>
        <w:rPr>
          <w:rFonts w:ascii="Arial" w:eastAsia="Arial" w:hAnsi="Arial" w:cs="Arial"/>
          <w:i/>
          <w:sz w:val="24"/>
          <w:szCs w:val="24"/>
        </w:rPr>
        <w:t>School Accident Book/Form (delete as appropriate)</w:t>
      </w:r>
    </w:p>
    <w:p w14:paraId="00000196" w14:textId="77777777" w:rsidR="00F57657" w:rsidRDefault="00F57657">
      <w:pPr>
        <w:widowControl w:val="0"/>
        <w:ind w:left="720"/>
        <w:jc w:val="both"/>
        <w:rPr>
          <w:rFonts w:ascii="Arial" w:eastAsia="Arial" w:hAnsi="Arial" w:cs="Arial"/>
          <w:sz w:val="24"/>
          <w:szCs w:val="24"/>
        </w:rPr>
      </w:pPr>
    </w:p>
    <w:p w14:paraId="00000197" w14:textId="77777777" w:rsidR="00F57657" w:rsidRDefault="003B6396">
      <w:pPr>
        <w:widowControl w:val="0"/>
        <w:numPr>
          <w:ilvl w:val="0"/>
          <w:numId w:val="11"/>
        </w:numPr>
        <w:jc w:val="both"/>
        <w:rPr>
          <w:rFonts w:ascii="Arial" w:eastAsia="Arial" w:hAnsi="Arial" w:cs="Arial"/>
          <w:sz w:val="24"/>
          <w:szCs w:val="24"/>
        </w:rPr>
      </w:pPr>
      <w:r>
        <w:rPr>
          <w:rFonts w:ascii="Arial" w:eastAsia="Arial" w:hAnsi="Arial" w:cs="Arial"/>
          <w:sz w:val="24"/>
          <w:szCs w:val="24"/>
        </w:rPr>
        <w:t xml:space="preserve">In the case of insignificant or minor injuries to pupils, which may only require that the pupil be comforted, the school records details of the injury and treatment rendered in the school’s own accident book. In order to comply with the requirements of the Data Protection Act only one record per page should be completed.  Each record should be detached on completion and kept in the school office.  It is important that treatment rendered by the first aider is recorded.  </w:t>
      </w:r>
    </w:p>
    <w:p w14:paraId="00000198" w14:textId="77777777" w:rsidR="00F57657" w:rsidRDefault="00F57657">
      <w:pPr>
        <w:widowControl w:val="0"/>
        <w:ind w:left="720"/>
        <w:jc w:val="both"/>
        <w:rPr>
          <w:rFonts w:ascii="Arial" w:eastAsia="Arial" w:hAnsi="Arial" w:cs="Arial"/>
          <w:sz w:val="24"/>
          <w:szCs w:val="24"/>
        </w:rPr>
      </w:pPr>
    </w:p>
    <w:p w14:paraId="00000199" w14:textId="77777777" w:rsidR="00F57657" w:rsidRDefault="003B6396">
      <w:pPr>
        <w:widowControl w:val="0"/>
        <w:jc w:val="both"/>
        <w:rPr>
          <w:rFonts w:ascii="Arial" w:eastAsia="Arial" w:hAnsi="Arial" w:cs="Arial"/>
          <w:sz w:val="24"/>
          <w:szCs w:val="24"/>
        </w:rPr>
      </w:pPr>
      <w:r>
        <w:rPr>
          <w:rFonts w:ascii="Arial" w:eastAsia="Arial" w:hAnsi="Arial" w:cs="Arial"/>
          <w:sz w:val="24"/>
          <w:szCs w:val="24"/>
        </w:rPr>
        <w:t xml:space="preserve">It is important to indicate the responsibilities of staff when reporting accidents.  The Safety Coordinator or Headteacher/senior member of staff should monitor records to identify accident trends.  </w:t>
      </w:r>
    </w:p>
    <w:p w14:paraId="0000019A" w14:textId="77777777" w:rsidR="00F57657" w:rsidRDefault="00F57657">
      <w:pPr>
        <w:ind w:left="1418" w:hanging="709"/>
        <w:jc w:val="both"/>
        <w:rPr>
          <w:rFonts w:ascii="Arial" w:eastAsia="Arial" w:hAnsi="Arial" w:cs="Arial"/>
          <w:sz w:val="24"/>
          <w:szCs w:val="24"/>
        </w:rPr>
      </w:pPr>
    </w:p>
    <w:p w14:paraId="0000019B" w14:textId="77777777" w:rsidR="00F57657" w:rsidRDefault="003B6396">
      <w:pPr>
        <w:jc w:val="both"/>
        <w:rPr>
          <w:rFonts w:ascii="Arial" w:eastAsia="Arial" w:hAnsi="Arial" w:cs="Arial"/>
          <w:sz w:val="24"/>
          <w:szCs w:val="24"/>
        </w:rPr>
      </w:pPr>
      <w:r>
        <w:rPr>
          <w:rFonts w:ascii="Arial" w:eastAsia="Arial" w:hAnsi="Arial" w:cs="Arial"/>
          <w:b/>
          <w:sz w:val="24"/>
          <w:szCs w:val="24"/>
        </w:rPr>
        <w:t>Accident Investigation</w:t>
      </w:r>
    </w:p>
    <w:p w14:paraId="0000019C" w14:textId="77777777" w:rsidR="00F57657" w:rsidRDefault="00F57657">
      <w:pPr>
        <w:ind w:firstLine="1418"/>
        <w:jc w:val="both"/>
        <w:rPr>
          <w:rFonts w:ascii="Arial" w:eastAsia="Arial" w:hAnsi="Arial" w:cs="Arial"/>
          <w:sz w:val="24"/>
          <w:szCs w:val="24"/>
        </w:rPr>
      </w:pPr>
    </w:p>
    <w:p w14:paraId="0000019D" w14:textId="77777777" w:rsidR="00F57657" w:rsidRDefault="003B6396">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The Safety Coordinator should advise staff on the appropriate level of response.</w:t>
      </w:r>
    </w:p>
    <w:p w14:paraId="0000019E" w14:textId="77777777" w:rsidR="00F57657" w:rsidRDefault="00F57657">
      <w:pPr>
        <w:ind w:firstLine="1418"/>
        <w:jc w:val="both"/>
        <w:rPr>
          <w:rFonts w:ascii="Arial" w:eastAsia="Arial" w:hAnsi="Arial" w:cs="Arial"/>
          <w:sz w:val="24"/>
          <w:szCs w:val="24"/>
        </w:rPr>
      </w:pPr>
    </w:p>
    <w:p w14:paraId="0000019F" w14:textId="77777777" w:rsidR="00F57657" w:rsidRDefault="003B6396">
      <w:pPr>
        <w:jc w:val="both"/>
        <w:rPr>
          <w:rFonts w:ascii="Arial" w:eastAsia="Arial" w:hAnsi="Arial" w:cs="Arial"/>
          <w:sz w:val="24"/>
          <w:szCs w:val="24"/>
        </w:rPr>
      </w:pPr>
      <w:r>
        <w:rPr>
          <w:rFonts w:ascii="Arial" w:eastAsia="Arial" w:hAnsi="Arial" w:cs="Arial"/>
          <w:sz w:val="24"/>
          <w:szCs w:val="24"/>
        </w:rPr>
        <w:t xml:space="preserve">A senior member of staff should undertake an investigation using form ACC2 if the incident is serious, complex or one which may have serious repercussions. </w:t>
      </w:r>
    </w:p>
    <w:p w14:paraId="000001A0" w14:textId="77777777" w:rsidR="00F57657" w:rsidRDefault="00F57657">
      <w:pPr>
        <w:jc w:val="both"/>
        <w:rPr>
          <w:rFonts w:ascii="Arial" w:eastAsia="Arial" w:hAnsi="Arial" w:cs="Arial"/>
          <w:sz w:val="24"/>
          <w:szCs w:val="24"/>
        </w:rPr>
      </w:pPr>
    </w:p>
    <w:p w14:paraId="000001A1" w14:textId="77777777" w:rsidR="00F57657" w:rsidRDefault="003B6396">
      <w:pPr>
        <w:jc w:val="both"/>
        <w:rPr>
          <w:rFonts w:ascii="Arial" w:eastAsia="Arial" w:hAnsi="Arial" w:cs="Arial"/>
          <w:sz w:val="24"/>
          <w:szCs w:val="24"/>
        </w:rPr>
      </w:pPr>
      <w:r>
        <w:rPr>
          <w:rFonts w:ascii="Arial" w:eastAsia="Arial" w:hAnsi="Arial" w:cs="Arial"/>
          <w:sz w:val="24"/>
          <w:szCs w:val="24"/>
        </w:rPr>
        <w:t>In the most serious cases the school should call in a Health and Safety Advisor.  If appropriate, they will undertake a full accident investigation and take photographs and witness statements.</w:t>
      </w:r>
    </w:p>
    <w:p w14:paraId="000001A2" w14:textId="77777777" w:rsidR="00F57657" w:rsidRDefault="00F57657">
      <w:pPr>
        <w:jc w:val="both"/>
        <w:rPr>
          <w:rFonts w:ascii="Arial" w:eastAsia="Arial" w:hAnsi="Arial" w:cs="Arial"/>
          <w:sz w:val="24"/>
          <w:szCs w:val="24"/>
        </w:rPr>
      </w:pPr>
    </w:p>
    <w:p w14:paraId="000001A3" w14:textId="77777777" w:rsidR="00F57657" w:rsidRDefault="003B6396">
      <w:pPr>
        <w:jc w:val="both"/>
        <w:rPr>
          <w:rFonts w:ascii="Arial" w:eastAsia="Arial" w:hAnsi="Arial" w:cs="Arial"/>
          <w:sz w:val="24"/>
          <w:szCs w:val="24"/>
        </w:rPr>
      </w:pPr>
      <w:r>
        <w:rPr>
          <w:rFonts w:ascii="Arial" w:eastAsia="Arial" w:hAnsi="Arial" w:cs="Arial"/>
          <w:b/>
          <w:sz w:val="24"/>
          <w:szCs w:val="24"/>
        </w:rPr>
        <w:t>Reportable Injuries</w:t>
      </w:r>
    </w:p>
    <w:p w14:paraId="000001A4" w14:textId="77777777" w:rsidR="00F57657" w:rsidRDefault="00F57657">
      <w:pPr>
        <w:tabs>
          <w:tab w:val="left" w:pos="-1440"/>
          <w:tab w:val="left" w:pos="-720"/>
        </w:tabs>
        <w:ind w:left="-720"/>
        <w:jc w:val="both"/>
        <w:rPr>
          <w:rFonts w:ascii="Arial" w:eastAsia="Arial" w:hAnsi="Arial" w:cs="Arial"/>
          <w:sz w:val="24"/>
          <w:szCs w:val="24"/>
        </w:rPr>
      </w:pPr>
    </w:p>
    <w:p w14:paraId="000001A5" w14:textId="77777777" w:rsidR="00F57657" w:rsidRDefault="003B6396">
      <w:pPr>
        <w:jc w:val="both"/>
        <w:rPr>
          <w:rFonts w:ascii="Arial" w:eastAsia="Arial" w:hAnsi="Arial" w:cs="Arial"/>
          <w:sz w:val="24"/>
          <w:szCs w:val="24"/>
        </w:rPr>
      </w:pPr>
      <w:r>
        <w:rPr>
          <w:rFonts w:ascii="Arial" w:eastAsia="Arial" w:hAnsi="Arial" w:cs="Arial"/>
          <w:sz w:val="24"/>
          <w:szCs w:val="24"/>
        </w:rPr>
        <w:t>The Health and Safety Executive (HSE) should be notified of an incident immediately in the following circumstances:</w:t>
      </w:r>
    </w:p>
    <w:p w14:paraId="000001A6" w14:textId="77777777" w:rsidR="00F57657" w:rsidRDefault="00F57657">
      <w:pPr>
        <w:jc w:val="both"/>
        <w:rPr>
          <w:rFonts w:ascii="Arial" w:eastAsia="Arial" w:hAnsi="Arial" w:cs="Arial"/>
          <w:sz w:val="24"/>
          <w:szCs w:val="24"/>
        </w:rPr>
      </w:pPr>
    </w:p>
    <w:p w14:paraId="000001A7" w14:textId="77777777" w:rsidR="00F57657" w:rsidRDefault="003B6396">
      <w:pPr>
        <w:numPr>
          <w:ilvl w:val="0"/>
          <w:numId w:val="21"/>
        </w:numPr>
        <w:jc w:val="both"/>
        <w:rPr>
          <w:sz w:val="24"/>
          <w:szCs w:val="24"/>
        </w:rPr>
      </w:pPr>
      <w:r>
        <w:rPr>
          <w:rFonts w:ascii="Arial" w:eastAsia="Arial" w:hAnsi="Arial" w:cs="Arial"/>
          <w:sz w:val="24"/>
          <w:szCs w:val="24"/>
        </w:rPr>
        <w:t>Death or 'specified injuries’ in respect of employees</w:t>
      </w:r>
    </w:p>
    <w:p w14:paraId="000001A8" w14:textId="77777777" w:rsidR="00F57657" w:rsidRDefault="003B6396">
      <w:pPr>
        <w:numPr>
          <w:ilvl w:val="0"/>
          <w:numId w:val="21"/>
        </w:numPr>
        <w:jc w:val="both"/>
        <w:rPr>
          <w:rFonts w:ascii="Arial" w:eastAsia="Arial" w:hAnsi="Arial" w:cs="Arial"/>
          <w:sz w:val="24"/>
          <w:szCs w:val="24"/>
        </w:rPr>
      </w:pPr>
      <w:r>
        <w:rPr>
          <w:rFonts w:ascii="Arial" w:eastAsia="Arial" w:hAnsi="Arial" w:cs="Arial"/>
          <w:sz w:val="24"/>
          <w:szCs w:val="24"/>
        </w:rPr>
        <w:t>Death of a pupil</w:t>
      </w:r>
    </w:p>
    <w:p w14:paraId="000001A9" w14:textId="77777777" w:rsidR="00F57657" w:rsidRDefault="003B6396">
      <w:pPr>
        <w:numPr>
          <w:ilvl w:val="0"/>
          <w:numId w:val="21"/>
        </w:numPr>
        <w:jc w:val="both"/>
        <w:rPr>
          <w:sz w:val="24"/>
          <w:szCs w:val="24"/>
        </w:rPr>
      </w:pPr>
      <w:r>
        <w:rPr>
          <w:rFonts w:ascii="Arial" w:eastAsia="Arial" w:hAnsi="Arial" w:cs="Arial"/>
          <w:sz w:val="24"/>
          <w:szCs w:val="24"/>
        </w:rPr>
        <w:t>'dangerous occurrences’'</w:t>
      </w:r>
    </w:p>
    <w:p w14:paraId="000001AA" w14:textId="77777777" w:rsidR="00F57657" w:rsidRDefault="003B6396">
      <w:pPr>
        <w:numPr>
          <w:ilvl w:val="0"/>
          <w:numId w:val="21"/>
        </w:numPr>
        <w:jc w:val="both"/>
        <w:rPr>
          <w:sz w:val="24"/>
          <w:szCs w:val="24"/>
        </w:rPr>
      </w:pPr>
      <w:r>
        <w:rPr>
          <w:rFonts w:ascii="Arial" w:eastAsia="Arial" w:hAnsi="Arial" w:cs="Arial"/>
          <w:sz w:val="24"/>
          <w:szCs w:val="24"/>
        </w:rPr>
        <w:t xml:space="preserve">'occupational diseases' </w:t>
      </w:r>
    </w:p>
    <w:p w14:paraId="000001AB" w14:textId="77777777" w:rsidR="00F57657" w:rsidRDefault="003B6396">
      <w:pPr>
        <w:numPr>
          <w:ilvl w:val="0"/>
          <w:numId w:val="21"/>
        </w:numPr>
        <w:jc w:val="both"/>
        <w:rPr>
          <w:sz w:val="24"/>
          <w:szCs w:val="24"/>
        </w:rPr>
      </w:pPr>
      <w:r>
        <w:rPr>
          <w:rFonts w:ascii="Arial" w:eastAsia="Arial" w:hAnsi="Arial" w:cs="Arial"/>
          <w:sz w:val="24"/>
          <w:szCs w:val="24"/>
        </w:rPr>
        <w:t xml:space="preserve">‘injuries to students or non-employees, arising out of or in connection with work activities, where the injured person is taken directly to hospital from the scene of the incident and receives treatment.  </w:t>
      </w:r>
    </w:p>
    <w:p w14:paraId="000001AC" w14:textId="77777777" w:rsidR="00F57657" w:rsidRDefault="00F57657">
      <w:pPr>
        <w:ind w:left="360"/>
        <w:jc w:val="both"/>
        <w:rPr>
          <w:rFonts w:ascii="Arial" w:eastAsia="Arial" w:hAnsi="Arial" w:cs="Arial"/>
          <w:sz w:val="24"/>
          <w:szCs w:val="24"/>
        </w:rPr>
      </w:pPr>
    </w:p>
    <w:p w14:paraId="000001AD" w14:textId="77777777" w:rsidR="00F57657" w:rsidRDefault="003B6396">
      <w:pPr>
        <w:jc w:val="both"/>
        <w:rPr>
          <w:rFonts w:ascii="Arial" w:eastAsia="Arial" w:hAnsi="Arial" w:cs="Arial"/>
          <w:sz w:val="24"/>
          <w:szCs w:val="24"/>
        </w:rPr>
      </w:pPr>
      <w:r>
        <w:rPr>
          <w:rFonts w:ascii="Arial" w:eastAsia="Arial" w:hAnsi="Arial" w:cs="Arial"/>
          <w:sz w:val="24"/>
          <w:szCs w:val="24"/>
        </w:rPr>
        <w:t xml:space="preserve">In the case of injuries to employees resulting in an over-seven days’ absence from work, these should be reported to the HSE within 15 working days.  This should be done using the information about the incident recorded on the ANVIL e-form.  </w:t>
      </w:r>
    </w:p>
    <w:p w14:paraId="000001AE" w14:textId="77777777" w:rsidR="00F57657" w:rsidRDefault="00F57657">
      <w:pPr>
        <w:jc w:val="both"/>
        <w:rPr>
          <w:rFonts w:ascii="Arial" w:eastAsia="Arial" w:hAnsi="Arial" w:cs="Arial"/>
          <w:sz w:val="24"/>
          <w:szCs w:val="24"/>
        </w:rPr>
      </w:pPr>
    </w:p>
    <w:p w14:paraId="000001AF" w14:textId="77777777" w:rsidR="00F57657" w:rsidRDefault="003B6396">
      <w:pPr>
        <w:jc w:val="both"/>
        <w:rPr>
          <w:rFonts w:ascii="Arial" w:eastAsia="Arial" w:hAnsi="Arial" w:cs="Arial"/>
          <w:sz w:val="24"/>
          <w:szCs w:val="24"/>
        </w:rPr>
      </w:pPr>
      <w:r>
        <w:rPr>
          <w:rFonts w:ascii="Arial" w:eastAsia="Arial" w:hAnsi="Arial" w:cs="Arial"/>
          <w:b/>
          <w:sz w:val="24"/>
          <w:szCs w:val="24"/>
        </w:rPr>
        <w:t xml:space="preserve">All notifiable incidents can be reported to the HSE via their on-line reporting system.  </w:t>
      </w:r>
    </w:p>
    <w:p w14:paraId="000001B0" w14:textId="77777777" w:rsidR="00F57657" w:rsidRDefault="00F57657">
      <w:pPr>
        <w:jc w:val="both"/>
        <w:rPr>
          <w:rFonts w:ascii="Arial" w:eastAsia="Arial" w:hAnsi="Arial" w:cs="Arial"/>
          <w:sz w:val="24"/>
          <w:szCs w:val="24"/>
        </w:rPr>
      </w:pPr>
      <w:bookmarkStart w:id="27" w:name="_3dy6vkm" w:colFirst="0" w:colLast="0"/>
      <w:bookmarkEnd w:id="27"/>
    </w:p>
    <w:p w14:paraId="000001B1" w14:textId="77777777" w:rsidR="00F57657" w:rsidRDefault="003B6396">
      <w:pPr>
        <w:pStyle w:val="Heading1"/>
      </w:pPr>
      <w:bookmarkStart w:id="28" w:name="_d8xy9tgrgz0d" w:colFirst="0" w:colLast="0"/>
      <w:bookmarkEnd w:id="28"/>
      <w:r>
        <w:t>First Aid Arrangements</w:t>
      </w:r>
    </w:p>
    <w:p w14:paraId="000001B2" w14:textId="77777777" w:rsidR="00F57657" w:rsidRDefault="003B6396">
      <w:pPr>
        <w:jc w:val="both"/>
        <w:rPr>
          <w:rFonts w:ascii="Arial" w:eastAsia="Arial" w:hAnsi="Arial" w:cs="Arial"/>
          <w:sz w:val="24"/>
          <w:szCs w:val="24"/>
        </w:rPr>
      </w:pPr>
      <w:r>
        <w:rPr>
          <w:rFonts w:ascii="Arial" w:eastAsia="Arial" w:hAnsi="Arial" w:cs="Arial"/>
          <w:b/>
          <w:i/>
          <w:sz w:val="24"/>
          <w:szCs w:val="24"/>
        </w:rPr>
        <w:t>(Section F3 of SHSM)</w:t>
      </w:r>
      <w:r>
        <w:rPr>
          <w:rFonts w:ascii="Arial" w:eastAsia="Arial" w:hAnsi="Arial" w:cs="Arial"/>
          <w:i/>
          <w:sz w:val="24"/>
          <w:szCs w:val="24"/>
        </w:rPr>
        <w:t xml:space="preserve"> </w:t>
      </w:r>
    </w:p>
    <w:p w14:paraId="000001B3" w14:textId="77777777" w:rsidR="00F57657" w:rsidRDefault="00F57657">
      <w:pPr>
        <w:jc w:val="both"/>
        <w:rPr>
          <w:rFonts w:ascii="Arial" w:eastAsia="Arial" w:hAnsi="Arial" w:cs="Arial"/>
          <w:sz w:val="24"/>
          <w:szCs w:val="24"/>
        </w:rPr>
      </w:pPr>
    </w:p>
    <w:p w14:paraId="000001B4" w14:textId="77777777" w:rsidR="00F57657" w:rsidRDefault="003B6396">
      <w:pPr>
        <w:jc w:val="both"/>
        <w:rPr>
          <w:rFonts w:ascii="Arial" w:eastAsia="Arial" w:hAnsi="Arial" w:cs="Arial"/>
          <w:sz w:val="24"/>
          <w:szCs w:val="24"/>
        </w:rPr>
      </w:pPr>
      <w:r>
        <w:rPr>
          <w:rFonts w:ascii="Arial" w:eastAsia="Arial" w:hAnsi="Arial" w:cs="Arial"/>
          <w:sz w:val="24"/>
          <w:szCs w:val="24"/>
        </w:rPr>
        <w:t>First aid arrangements are given below:</w:t>
      </w:r>
    </w:p>
    <w:p w14:paraId="000001B5" w14:textId="77777777" w:rsidR="00F57657" w:rsidRDefault="00F57657">
      <w:pPr>
        <w:tabs>
          <w:tab w:val="left" w:pos="-1440"/>
          <w:tab w:val="left" w:pos="-720"/>
        </w:tabs>
        <w:ind w:left="-720"/>
        <w:jc w:val="both"/>
        <w:rPr>
          <w:rFonts w:ascii="Arial" w:eastAsia="Arial" w:hAnsi="Arial" w:cs="Arial"/>
          <w:sz w:val="24"/>
          <w:szCs w:val="24"/>
        </w:rPr>
      </w:pPr>
    </w:p>
    <w:p w14:paraId="000001B6" w14:textId="77777777" w:rsidR="00F57657" w:rsidRDefault="003B6396">
      <w:pPr>
        <w:numPr>
          <w:ilvl w:val="0"/>
          <w:numId w:val="7"/>
        </w:numPr>
        <w:ind w:left="480" w:hanging="480"/>
        <w:jc w:val="both"/>
        <w:rPr>
          <w:sz w:val="24"/>
          <w:szCs w:val="24"/>
        </w:rPr>
      </w:pPr>
      <w:r>
        <w:rPr>
          <w:rFonts w:ascii="Arial" w:eastAsia="Arial" w:hAnsi="Arial" w:cs="Arial"/>
          <w:sz w:val="24"/>
          <w:szCs w:val="24"/>
        </w:rPr>
        <w:t>A member of staff should be nominated to act as first aid coordinator.  They should take on the responsibility for ordering items and replenishing first aid boxes</w:t>
      </w:r>
      <w:r>
        <w:rPr>
          <w:rFonts w:ascii="Arial" w:eastAsia="Arial" w:hAnsi="Arial" w:cs="Arial"/>
          <w:b/>
          <w:sz w:val="24"/>
          <w:szCs w:val="24"/>
        </w:rPr>
        <w:t xml:space="preserve"> </w:t>
      </w:r>
      <w:r>
        <w:rPr>
          <w:rFonts w:ascii="Arial" w:eastAsia="Arial" w:hAnsi="Arial" w:cs="Arial"/>
          <w:sz w:val="24"/>
          <w:szCs w:val="24"/>
        </w:rPr>
        <w:t>and ensuring that certificates remain current</w:t>
      </w:r>
    </w:p>
    <w:p w14:paraId="000001B7" w14:textId="77777777" w:rsidR="00F57657" w:rsidRDefault="00F57657">
      <w:pPr>
        <w:ind w:left="480" w:hanging="480"/>
        <w:jc w:val="both"/>
        <w:rPr>
          <w:rFonts w:ascii="Arial" w:eastAsia="Arial" w:hAnsi="Arial" w:cs="Arial"/>
          <w:sz w:val="24"/>
          <w:szCs w:val="24"/>
        </w:rPr>
      </w:pPr>
    </w:p>
    <w:p w14:paraId="000001B8" w14:textId="77777777" w:rsidR="00F57657" w:rsidRDefault="003B6396">
      <w:pPr>
        <w:numPr>
          <w:ilvl w:val="0"/>
          <w:numId w:val="7"/>
        </w:numPr>
        <w:ind w:left="480" w:hanging="480"/>
        <w:jc w:val="both"/>
        <w:rPr>
          <w:sz w:val="24"/>
          <w:szCs w:val="24"/>
        </w:rPr>
      </w:pPr>
      <w:r>
        <w:rPr>
          <w:rFonts w:ascii="Arial" w:eastAsia="Arial" w:hAnsi="Arial" w:cs="Arial"/>
          <w:sz w:val="24"/>
          <w:szCs w:val="24"/>
        </w:rPr>
        <w:t xml:space="preserve">In High Schools at least two members of staff should be trained to the full First Aid at Work standard and staff in practical areas (PE, Science, Design &amp; Technology) trained to at least the emergency aid level.  The position should be monitored to take account of staff turnover.  </w:t>
      </w:r>
    </w:p>
    <w:p w14:paraId="000001B9" w14:textId="77777777" w:rsidR="00F57657" w:rsidRDefault="00F57657">
      <w:pPr>
        <w:ind w:left="720"/>
        <w:jc w:val="both"/>
        <w:rPr>
          <w:rFonts w:ascii="Arial" w:eastAsia="Arial" w:hAnsi="Arial" w:cs="Arial"/>
          <w:sz w:val="24"/>
          <w:szCs w:val="24"/>
        </w:rPr>
      </w:pPr>
    </w:p>
    <w:p w14:paraId="000001BA" w14:textId="77777777" w:rsidR="00F57657" w:rsidRDefault="003B6396">
      <w:pPr>
        <w:numPr>
          <w:ilvl w:val="0"/>
          <w:numId w:val="7"/>
        </w:numPr>
        <w:ind w:left="480" w:hanging="480"/>
        <w:jc w:val="both"/>
        <w:rPr>
          <w:sz w:val="24"/>
          <w:szCs w:val="24"/>
        </w:rPr>
      </w:pPr>
      <w:r>
        <w:rPr>
          <w:rFonts w:ascii="Arial" w:eastAsia="Arial" w:hAnsi="Arial" w:cs="Arial"/>
          <w:sz w:val="24"/>
          <w:szCs w:val="24"/>
        </w:rPr>
        <w:t xml:space="preserve">First aid boxes should be located in the main office, the staff room and in the science prep room, gym and Design &amp; Technology classroom. </w:t>
      </w:r>
      <w:r>
        <w:rPr>
          <w:rFonts w:ascii="Arial" w:eastAsia="Arial" w:hAnsi="Arial" w:cs="Arial"/>
          <w:i/>
          <w:sz w:val="24"/>
          <w:szCs w:val="24"/>
        </w:rPr>
        <w:t>(Alter as necessary - larger schools will require more boxes)</w:t>
      </w:r>
    </w:p>
    <w:p w14:paraId="000001BB" w14:textId="77777777" w:rsidR="00F57657" w:rsidRDefault="00F57657">
      <w:pPr>
        <w:ind w:left="480" w:hanging="480"/>
        <w:jc w:val="both"/>
        <w:rPr>
          <w:rFonts w:ascii="Arial" w:eastAsia="Arial" w:hAnsi="Arial" w:cs="Arial"/>
          <w:sz w:val="24"/>
          <w:szCs w:val="24"/>
        </w:rPr>
      </w:pPr>
    </w:p>
    <w:p w14:paraId="000001BC" w14:textId="77777777" w:rsidR="00F57657" w:rsidRDefault="003B6396">
      <w:pPr>
        <w:numPr>
          <w:ilvl w:val="0"/>
          <w:numId w:val="7"/>
        </w:numPr>
        <w:ind w:left="480" w:hanging="480"/>
        <w:jc w:val="both"/>
        <w:rPr>
          <w:sz w:val="24"/>
          <w:szCs w:val="24"/>
        </w:rPr>
      </w:pPr>
      <w:r>
        <w:rPr>
          <w:rFonts w:ascii="Arial" w:eastAsia="Arial" w:hAnsi="Arial" w:cs="Arial"/>
          <w:sz w:val="24"/>
          <w:szCs w:val="24"/>
        </w:rPr>
        <w:t>Ideally a medical room should be available; supervision of this facility must always be a consideration.  In more serious cases the child should be transferred to the care of parents as soon as possible</w:t>
      </w:r>
    </w:p>
    <w:p w14:paraId="000001BD" w14:textId="77777777" w:rsidR="00F57657" w:rsidRDefault="003B6396">
      <w:pPr>
        <w:tabs>
          <w:tab w:val="left" w:pos="-1440"/>
          <w:tab w:val="left" w:pos="-720"/>
          <w:tab w:val="left" w:pos="0"/>
          <w:tab w:val="left" w:pos="720"/>
          <w:tab w:val="left" w:pos="1440"/>
        </w:tabs>
        <w:ind w:left="1440" w:hanging="2160"/>
        <w:jc w:val="both"/>
        <w:rPr>
          <w:rFonts w:ascii="Arial" w:eastAsia="Arial" w:hAnsi="Arial" w:cs="Arial"/>
          <w:sz w:val="24"/>
          <w:szCs w:val="24"/>
        </w:rPr>
      </w:pPr>
      <w:r>
        <w:rPr>
          <w:rFonts w:ascii="Arial" w:eastAsia="Arial" w:hAnsi="Arial" w:cs="Arial"/>
          <w:sz w:val="24"/>
          <w:szCs w:val="24"/>
        </w:rPr>
        <w:tab/>
      </w:r>
    </w:p>
    <w:p w14:paraId="000001BE" w14:textId="77777777" w:rsidR="00F57657" w:rsidRDefault="003B6396">
      <w:pPr>
        <w:numPr>
          <w:ilvl w:val="0"/>
          <w:numId w:val="7"/>
        </w:numPr>
        <w:ind w:left="480" w:hanging="480"/>
        <w:jc w:val="both"/>
        <w:rPr>
          <w:sz w:val="24"/>
          <w:szCs w:val="24"/>
        </w:rPr>
      </w:pPr>
      <w:r>
        <w:rPr>
          <w:rFonts w:ascii="Arial" w:eastAsia="Arial" w:hAnsi="Arial" w:cs="Arial"/>
          <w:sz w:val="24"/>
          <w:szCs w:val="24"/>
        </w:rPr>
        <w:t>Other relevant arrangements or need for information may include:</w:t>
      </w:r>
    </w:p>
    <w:p w14:paraId="000001BF" w14:textId="77777777" w:rsidR="00F57657" w:rsidRDefault="00F57657">
      <w:pPr>
        <w:tabs>
          <w:tab w:val="left" w:pos="-1440"/>
          <w:tab w:val="left" w:pos="-720"/>
        </w:tabs>
        <w:ind w:left="-720"/>
        <w:jc w:val="both"/>
        <w:rPr>
          <w:rFonts w:ascii="Arial" w:eastAsia="Arial" w:hAnsi="Arial" w:cs="Arial"/>
          <w:sz w:val="24"/>
          <w:szCs w:val="24"/>
        </w:rPr>
      </w:pPr>
    </w:p>
    <w:p w14:paraId="000001C0" w14:textId="77777777" w:rsidR="00F57657" w:rsidRDefault="003B6396">
      <w:pPr>
        <w:numPr>
          <w:ilvl w:val="1"/>
          <w:numId w:val="7"/>
        </w:numPr>
        <w:ind w:left="720" w:hanging="240"/>
        <w:jc w:val="both"/>
        <w:rPr>
          <w:sz w:val="24"/>
          <w:szCs w:val="24"/>
        </w:rPr>
      </w:pPr>
      <w:r>
        <w:rPr>
          <w:rFonts w:ascii="Arial" w:eastAsia="Arial" w:hAnsi="Arial" w:cs="Arial"/>
          <w:sz w:val="24"/>
          <w:szCs w:val="24"/>
        </w:rPr>
        <w:t>arrangements for first aid training/emergency aid training</w:t>
      </w:r>
    </w:p>
    <w:p w14:paraId="000001C1" w14:textId="77777777" w:rsidR="00F57657" w:rsidRDefault="003B6396">
      <w:pPr>
        <w:numPr>
          <w:ilvl w:val="1"/>
          <w:numId w:val="7"/>
        </w:numPr>
        <w:ind w:left="720" w:hanging="240"/>
        <w:jc w:val="both"/>
        <w:rPr>
          <w:sz w:val="24"/>
          <w:szCs w:val="24"/>
        </w:rPr>
      </w:pPr>
      <w:r>
        <w:rPr>
          <w:rFonts w:ascii="Arial" w:eastAsia="Arial" w:hAnsi="Arial" w:cs="Arial"/>
          <w:sz w:val="24"/>
          <w:szCs w:val="24"/>
        </w:rPr>
        <w:t>arrangements for community association activities</w:t>
      </w:r>
    </w:p>
    <w:p w14:paraId="000001C2" w14:textId="77777777" w:rsidR="00F57657" w:rsidRDefault="003B6396">
      <w:pPr>
        <w:numPr>
          <w:ilvl w:val="1"/>
          <w:numId w:val="7"/>
        </w:numPr>
        <w:ind w:left="720" w:hanging="240"/>
        <w:jc w:val="both"/>
        <w:rPr>
          <w:sz w:val="24"/>
          <w:szCs w:val="24"/>
        </w:rPr>
      </w:pPr>
      <w:r>
        <w:rPr>
          <w:rFonts w:ascii="Arial" w:eastAsia="Arial" w:hAnsi="Arial" w:cs="Arial"/>
          <w:sz w:val="24"/>
          <w:szCs w:val="24"/>
        </w:rPr>
        <w:t>arrangements for parties on off site visits</w:t>
      </w:r>
    </w:p>
    <w:p w14:paraId="000001C3" w14:textId="77777777" w:rsidR="00F57657" w:rsidRDefault="00F57657">
      <w:pPr>
        <w:jc w:val="both"/>
        <w:rPr>
          <w:rFonts w:ascii="Arial" w:eastAsia="Arial" w:hAnsi="Arial" w:cs="Arial"/>
          <w:sz w:val="24"/>
          <w:szCs w:val="24"/>
        </w:rPr>
      </w:pPr>
    </w:p>
    <w:p w14:paraId="000001C4" w14:textId="77777777" w:rsidR="00F57657" w:rsidRDefault="003B6396">
      <w:pPr>
        <w:numPr>
          <w:ilvl w:val="0"/>
          <w:numId w:val="7"/>
        </w:numPr>
        <w:ind w:left="480" w:hanging="480"/>
        <w:jc w:val="both"/>
        <w:rPr>
          <w:sz w:val="24"/>
          <w:szCs w:val="24"/>
        </w:rPr>
      </w:pPr>
      <w:r>
        <w:rPr>
          <w:rFonts w:ascii="Arial" w:eastAsia="Arial" w:hAnsi="Arial" w:cs="Arial"/>
          <w:i/>
          <w:sz w:val="24"/>
          <w:szCs w:val="24"/>
        </w:rPr>
        <w:t>The names of first aiders should be entered below:</w:t>
      </w:r>
    </w:p>
    <w:p w14:paraId="000001C5" w14:textId="77777777" w:rsidR="00F57657" w:rsidRDefault="00F57657">
      <w:pPr>
        <w:jc w:val="both"/>
        <w:rPr>
          <w:rFonts w:ascii="Arial" w:eastAsia="Arial" w:hAnsi="Arial" w:cs="Arial"/>
          <w:sz w:val="24"/>
          <w:szCs w:val="24"/>
        </w:rPr>
      </w:pPr>
      <w:bookmarkStart w:id="29" w:name="_1t3h5sf" w:colFirst="0" w:colLast="0"/>
      <w:bookmarkEnd w:id="29"/>
    </w:p>
    <w:p w14:paraId="000001C6" w14:textId="77777777" w:rsidR="00F57657" w:rsidRDefault="003B6396">
      <w:pPr>
        <w:pStyle w:val="Heading1"/>
        <w:rPr>
          <w:b w:val="0"/>
          <w:sz w:val="40"/>
          <w:szCs w:val="40"/>
        </w:rPr>
      </w:pPr>
      <w:bookmarkStart w:id="30" w:name="_so30yxr3854t" w:colFirst="0" w:colLast="0"/>
      <w:bookmarkEnd w:id="30"/>
      <w:r>
        <w:t>Health Matters</w:t>
      </w:r>
    </w:p>
    <w:p w14:paraId="000001C7" w14:textId="77777777" w:rsidR="00F57657" w:rsidRDefault="00F57657">
      <w:pPr>
        <w:jc w:val="both"/>
        <w:rPr>
          <w:rFonts w:ascii="Arial" w:eastAsia="Arial" w:hAnsi="Arial" w:cs="Arial"/>
          <w:b/>
          <w:i/>
          <w:sz w:val="24"/>
          <w:szCs w:val="24"/>
        </w:rPr>
      </w:pPr>
    </w:p>
    <w:p w14:paraId="000001C8" w14:textId="77777777" w:rsidR="00F57657" w:rsidRDefault="003B6396">
      <w:pPr>
        <w:jc w:val="both"/>
        <w:rPr>
          <w:rFonts w:ascii="Arial" w:eastAsia="Arial" w:hAnsi="Arial" w:cs="Arial"/>
          <w:sz w:val="24"/>
          <w:szCs w:val="24"/>
        </w:rPr>
      </w:pPr>
      <w:r>
        <w:rPr>
          <w:rFonts w:ascii="Arial" w:eastAsia="Arial" w:hAnsi="Arial" w:cs="Arial"/>
          <w:b/>
          <w:i/>
          <w:sz w:val="24"/>
          <w:szCs w:val="24"/>
        </w:rPr>
        <w:t>Policy on Supporting Pupils with Medical Conditions</w:t>
      </w:r>
    </w:p>
    <w:p w14:paraId="000001C9" w14:textId="77777777" w:rsidR="00F57657" w:rsidRDefault="00F57657">
      <w:pPr>
        <w:tabs>
          <w:tab w:val="left" w:pos="-1440"/>
          <w:tab w:val="left" w:pos="-720"/>
        </w:tabs>
        <w:ind w:left="-720" w:hanging="10"/>
        <w:jc w:val="both"/>
        <w:rPr>
          <w:rFonts w:ascii="Arial" w:eastAsia="Arial" w:hAnsi="Arial" w:cs="Arial"/>
          <w:sz w:val="24"/>
          <w:szCs w:val="24"/>
        </w:rPr>
      </w:pPr>
    </w:p>
    <w:p w14:paraId="000001CA" w14:textId="77777777" w:rsidR="00F57657" w:rsidRDefault="003B6396">
      <w:pPr>
        <w:numPr>
          <w:ilvl w:val="0"/>
          <w:numId w:val="9"/>
        </w:numPr>
        <w:ind w:left="480" w:hanging="480"/>
        <w:jc w:val="both"/>
        <w:rPr>
          <w:sz w:val="24"/>
          <w:szCs w:val="24"/>
        </w:rPr>
      </w:pPr>
      <w:r>
        <w:rPr>
          <w:rFonts w:ascii="Arial" w:eastAsia="Arial" w:hAnsi="Arial" w:cs="Arial"/>
          <w:sz w:val="24"/>
          <w:szCs w:val="24"/>
        </w:rPr>
        <w:t>The means of identifying students’ medical needs should be established:</w:t>
      </w:r>
    </w:p>
    <w:p w14:paraId="000001CB" w14:textId="77777777" w:rsidR="00F57657" w:rsidRDefault="00F57657">
      <w:pPr>
        <w:jc w:val="both"/>
        <w:rPr>
          <w:rFonts w:ascii="Arial" w:eastAsia="Arial" w:hAnsi="Arial" w:cs="Arial"/>
          <w:sz w:val="24"/>
          <w:szCs w:val="24"/>
        </w:rPr>
      </w:pPr>
    </w:p>
    <w:p w14:paraId="000001CC" w14:textId="77777777" w:rsidR="00F57657" w:rsidRDefault="003B6396">
      <w:pPr>
        <w:numPr>
          <w:ilvl w:val="0"/>
          <w:numId w:val="10"/>
        </w:numPr>
        <w:ind w:left="1133" w:hanging="708"/>
        <w:jc w:val="both"/>
        <w:rPr>
          <w:sz w:val="24"/>
          <w:szCs w:val="24"/>
        </w:rPr>
      </w:pPr>
      <w:r>
        <w:rPr>
          <w:rFonts w:ascii="Arial" w:eastAsia="Arial" w:hAnsi="Arial" w:cs="Arial"/>
          <w:sz w:val="24"/>
          <w:szCs w:val="24"/>
        </w:rPr>
        <w:t>in the school’s prospectus</w:t>
      </w:r>
    </w:p>
    <w:p w14:paraId="000001CD" w14:textId="77777777" w:rsidR="00F57657" w:rsidRDefault="003B6396">
      <w:pPr>
        <w:numPr>
          <w:ilvl w:val="0"/>
          <w:numId w:val="10"/>
        </w:numPr>
        <w:ind w:left="1133" w:hanging="708"/>
        <w:jc w:val="both"/>
        <w:rPr>
          <w:sz w:val="24"/>
          <w:szCs w:val="24"/>
        </w:rPr>
      </w:pPr>
      <w:r>
        <w:rPr>
          <w:rFonts w:ascii="Arial" w:eastAsia="Arial" w:hAnsi="Arial" w:cs="Arial"/>
          <w:sz w:val="24"/>
          <w:szCs w:val="24"/>
        </w:rPr>
        <w:t>by writing letters to parents</w:t>
      </w:r>
    </w:p>
    <w:p w14:paraId="000001CE" w14:textId="77777777" w:rsidR="00F57657" w:rsidRDefault="003B6396">
      <w:pPr>
        <w:numPr>
          <w:ilvl w:val="0"/>
          <w:numId w:val="10"/>
        </w:numPr>
        <w:ind w:left="1133" w:hanging="708"/>
        <w:jc w:val="both"/>
        <w:rPr>
          <w:sz w:val="24"/>
          <w:szCs w:val="24"/>
        </w:rPr>
      </w:pPr>
      <w:r>
        <w:rPr>
          <w:rFonts w:ascii="Arial" w:eastAsia="Arial" w:hAnsi="Arial" w:cs="Arial"/>
          <w:sz w:val="24"/>
          <w:szCs w:val="24"/>
        </w:rPr>
        <w:t xml:space="preserve">on intake forms which require parents to identify medical needs </w:t>
      </w:r>
    </w:p>
    <w:p w14:paraId="000001CF" w14:textId="77777777" w:rsidR="00F57657" w:rsidRDefault="00F57657">
      <w:pPr>
        <w:ind w:left="720"/>
        <w:jc w:val="both"/>
        <w:rPr>
          <w:rFonts w:ascii="Arial" w:eastAsia="Arial" w:hAnsi="Arial" w:cs="Arial"/>
          <w:sz w:val="24"/>
          <w:szCs w:val="24"/>
        </w:rPr>
      </w:pPr>
    </w:p>
    <w:p w14:paraId="000001D0" w14:textId="77777777" w:rsidR="00F57657" w:rsidRDefault="003B6396">
      <w:pPr>
        <w:numPr>
          <w:ilvl w:val="0"/>
          <w:numId w:val="14"/>
        </w:numPr>
        <w:ind w:left="480" w:hanging="480"/>
        <w:jc w:val="both"/>
        <w:rPr>
          <w:sz w:val="24"/>
          <w:szCs w:val="24"/>
        </w:rPr>
      </w:pPr>
      <w:r>
        <w:rPr>
          <w:rFonts w:ascii="Arial" w:eastAsia="Arial" w:hAnsi="Arial" w:cs="Arial"/>
          <w:sz w:val="24"/>
          <w:szCs w:val="24"/>
        </w:rPr>
        <w:t xml:space="preserve">Staff should only administer prescribed medication with the agreement of the Headteacher and only when a parental consent form has been completed.  The medication should only be administered during school hours where this is unavoidable. </w:t>
      </w:r>
    </w:p>
    <w:p w14:paraId="000001D1" w14:textId="77777777" w:rsidR="00F57657" w:rsidRDefault="00F57657">
      <w:pPr>
        <w:ind w:left="480" w:hanging="480"/>
        <w:jc w:val="both"/>
        <w:rPr>
          <w:rFonts w:ascii="Arial" w:eastAsia="Arial" w:hAnsi="Arial" w:cs="Arial"/>
          <w:sz w:val="24"/>
          <w:szCs w:val="24"/>
        </w:rPr>
      </w:pPr>
    </w:p>
    <w:p w14:paraId="000001D2" w14:textId="77777777" w:rsidR="00F57657" w:rsidRDefault="003B6396">
      <w:pPr>
        <w:numPr>
          <w:ilvl w:val="0"/>
          <w:numId w:val="14"/>
        </w:numPr>
        <w:ind w:left="480" w:hanging="480"/>
        <w:jc w:val="both"/>
        <w:rPr>
          <w:sz w:val="24"/>
          <w:szCs w:val="24"/>
        </w:rPr>
      </w:pPr>
      <w:r>
        <w:rPr>
          <w:rFonts w:ascii="Arial" w:eastAsia="Arial" w:hAnsi="Arial" w:cs="Arial"/>
          <w:sz w:val="24"/>
          <w:szCs w:val="24"/>
        </w:rPr>
        <w:t>Arrangements should be made for the storage of medication in school in a secure cabinet, usually in the main office. The exception to this is emergency medication, such as asthma inhalers or auto injector pens, which should not be locked away.</w:t>
      </w:r>
    </w:p>
    <w:p w14:paraId="000001D3" w14:textId="77777777" w:rsidR="00F57657" w:rsidRDefault="00F57657">
      <w:pPr>
        <w:ind w:left="480" w:hanging="480"/>
        <w:jc w:val="both"/>
        <w:rPr>
          <w:rFonts w:ascii="Arial" w:eastAsia="Arial" w:hAnsi="Arial" w:cs="Arial"/>
          <w:sz w:val="24"/>
          <w:szCs w:val="24"/>
        </w:rPr>
      </w:pPr>
    </w:p>
    <w:p w14:paraId="000001D4" w14:textId="77777777" w:rsidR="00F57657" w:rsidRDefault="003B6396">
      <w:pPr>
        <w:numPr>
          <w:ilvl w:val="0"/>
          <w:numId w:val="14"/>
        </w:numPr>
        <w:ind w:left="480" w:hanging="480"/>
        <w:jc w:val="both"/>
        <w:rPr>
          <w:sz w:val="24"/>
          <w:szCs w:val="24"/>
        </w:rPr>
      </w:pPr>
      <w:r>
        <w:rPr>
          <w:rFonts w:ascii="Arial" w:eastAsia="Arial" w:hAnsi="Arial" w:cs="Arial"/>
          <w:sz w:val="24"/>
          <w:szCs w:val="24"/>
        </w:rPr>
        <w:t>Medication should be suitably labelled with details of name and dosage</w:t>
      </w:r>
    </w:p>
    <w:p w14:paraId="000001D5" w14:textId="77777777" w:rsidR="00F57657" w:rsidRDefault="00F57657">
      <w:pPr>
        <w:ind w:left="480" w:hanging="480"/>
        <w:jc w:val="both"/>
        <w:rPr>
          <w:rFonts w:ascii="Arial" w:eastAsia="Arial" w:hAnsi="Arial" w:cs="Arial"/>
          <w:sz w:val="24"/>
          <w:szCs w:val="24"/>
        </w:rPr>
      </w:pPr>
    </w:p>
    <w:p w14:paraId="000001D6" w14:textId="77777777" w:rsidR="00F57657" w:rsidRDefault="003B6396">
      <w:pPr>
        <w:numPr>
          <w:ilvl w:val="0"/>
          <w:numId w:val="14"/>
        </w:numPr>
        <w:ind w:left="480" w:hanging="480"/>
        <w:jc w:val="both"/>
        <w:rPr>
          <w:sz w:val="24"/>
          <w:szCs w:val="24"/>
        </w:rPr>
      </w:pPr>
      <w:r>
        <w:rPr>
          <w:rFonts w:ascii="Arial" w:eastAsia="Arial" w:hAnsi="Arial" w:cs="Arial"/>
          <w:sz w:val="24"/>
          <w:szCs w:val="24"/>
        </w:rPr>
        <w:t xml:space="preserve">All staff should know the location of students’ health care plans, where they exist for more serious conditions.  The arrangements for updating them should be agreed.  First aiders should have a comprehensive list of a student’s medical requirements.  Medical input to the individual health care plans should be sought from the School Nurse Service. </w:t>
      </w:r>
    </w:p>
    <w:p w14:paraId="000001D7" w14:textId="77777777" w:rsidR="00F57657" w:rsidRDefault="00F57657">
      <w:pPr>
        <w:ind w:left="480" w:hanging="480"/>
        <w:jc w:val="both"/>
        <w:rPr>
          <w:rFonts w:ascii="Arial" w:eastAsia="Arial" w:hAnsi="Arial" w:cs="Arial"/>
          <w:sz w:val="24"/>
          <w:szCs w:val="24"/>
        </w:rPr>
      </w:pPr>
    </w:p>
    <w:p w14:paraId="000001D8" w14:textId="77777777" w:rsidR="00F57657" w:rsidRDefault="003B6396">
      <w:pPr>
        <w:numPr>
          <w:ilvl w:val="0"/>
          <w:numId w:val="14"/>
        </w:numPr>
        <w:ind w:left="480" w:hanging="480"/>
        <w:jc w:val="both"/>
        <w:rPr>
          <w:sz w:val="24"/>
          <w:szCs w:val="24"/>
        </w:rPr>
      </w:pPr>
      <w:r>
        <w:rPr>
          <w:rFonts w:ascii="Arial" w:eastAsia="Arial" w:hAnsi="Arial" w:cs="Arial"/>
          <w:sz w:val="24"/>
          <w:szCs w:val="24"/>
        </w:rPr>
        <w:t>Arrangements should be made to train staff, particularly to recognise and deal with anaphylaxis, asthma, diabetes and epilepsy via the School Nurse Service.</w:t>
      </w:r>
    </w:p>
    <w:p w14:paraId="000001D9" w14:textId="77777777" w:rsidR="00F57657" w:rsidRDefault="00F57657">
      <w:pPr>
        <w:ind w:left="480" w:hanging="480"/>
        <w:jc w:val="both"/>
        <w:rPr>
          <w:rFonts w:ascii="Arial" w:eastAsia="Arial" w:hAnsi="Arial" w:cs="Arial"/>
          <w:sz w:val="24"/>
          <w:szCs w:val="24"/>
        </w:rPr>
      </w:pPr>
    </w:p>
    <w:p w14:paraId="000001DA" w14:textId="77777777" w:rsidR="00F57657" w:rsidRDefault="003B6396">
      <w:pPr>
        <w:numPr>
          <w:ilvl w:val="0"/>
          <w:numId w:val="12"/>
        </w:numPr>
        <w:ind w:left="480" w:hanging="480"/>
        <w:jc w:val="both"/>
        <w:rPr>
          <w:sz w:val="24"/>
          <w:szCs w:val="24"/>
        </w:rPr>
      </w:pPr>
      <w:r>
        <w:rPr>
          <w:rFonts w:ascii="Arial" w:eastAsia="Arial" w:hAnsi="Arial" w:cs="Arial"/>
          <w:sz w:val="24"/>
          <w:szCs w:val="24"/>
        </w:rPr>
        <w:t>Administration of non-prescribed Paracetamol tablets (500 mg) should be kept to a minimum, though it is permissible in certain circumstances, such as period pains and migraine.  The following will still be required:</w:t>
      </w:r>
    </w:p>
    <w:p w14:paraId="000001DB" w14:textId="77777777" w:rsidR="00F57657" w:rsidRDefault="003B6396">
      <w:pPr>
        <w:tabs>
          <w:tab w:val="left" w:pos="-1440"/>
          <w:tab w:val="left" w:pos="-720"/>
          <w:tab w:val="left" w:pos="0"/>
          <w:tab w:val="left" w:pos="720"/>
          <w:tab w:val="left" w:pos="1440"/>
        </w:tabs>
        <w:ind w:left="480" w:hanging="48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000001DC" w14:textId="77777777" w:rsidR="00F57657" w:rsidRDefault="003B6396">
      <w:pPr>
        <w:numPr>
          <w:ilvl w:val="0"/>
          <w:numId w:val="27"/>
        </w:numPr>
        <w:ind w:left="840"/>
        <w:jc w:val="both"/>
        <w:rPr>
          <w:sz w:val="24"/>
          <w:szCs w:val="24"/>
        </w:rPr>
      </w:pPr>
      <w:r>
        <w:rPr>
          <w:rFonts w:ascii="Arial" w:eastAsia="Arial" w:hAnsi="Arial" w:cs="Arial"/>
          <w:sz w:val="24"/>
          <w:szCs w:val="24"/>
        </w:rPr>
        <w:t>Parental consent</w:t>
      </w:r>
    </w:p>
    <w:p w14:paraId="000001DD" w14:textId="77777777" w:rsidR="00F57657" w:rsidRDefault="003B6396">
      <w:pPr>
        <w:numPr>
          <w:ilvl w:val="0"/>
          <w:numId w:val="27"/>
        </w:numPr>
        <w:ind w:left="840"/>
        <w:jc w:val="both"/>
        <w:rPr>
          <w:sz w:val="24"/>
          <w:szCs w:val="24"/>
        </w:rPr>
      </w:pPr>
      <w:r>
        <w:rPr>
          <w:rFonts w:ascii="Arial" w:eastAsia="Arial" w:hAnsi="Arial" w:cs="Arial"/>
          <w:sz w:val="24"/>
          <w:szCs w:val="24"/>
        </w:rPr>
        <w:t>Record of issue</w:t>
      </w:r>
    </w:p>
    <w:p w14:paraId="000001DE" w14:textId="77777777" w:rsidR="00F57657" w:rsidRDefault="003B6396">
      <w:pPr>
        <w:numPr>
          <w:ilvl w:val="0"/>
          <w:numId w:val="27"/>
        </w:numPr>
        <w:tabs>
          <w:tab w:val="left" w:pos="-1440"/>
          <w:tab w:val="left" w:pos="-720"/>
        </w:tabs>
        <w:ind w:left="840"/>
        <w:jc w:val="both"/>
        <w:rPr>
          <w:sz w:val="24"/>
          <w:szCs w:val="24"/>
        </w:rPr>
      </w:pPr>
      <w:r>
        <w:rPr>
          <w:rFonts w:ascii="Arial" w:eastAsia="Arial" w:hAnsi="Arial" w:cs="Arial"/>
          <w:sz w:val="24"/>
          <w:szCs w:val="24"/>
        </w:rPr>
        <w:t>Details of any allergies</w:t>
      </w:r>
    </w:p>
    <w:p w14:paraId="000001DF" w14:textId="77777777" w:rsidR="00F57657" w:rsidRDefault="00F57657">
      <w:pPr>
        <w:tabs>
          <w:tab w:val="left" w:pos="-1440"/>
          <w:tab w:val="left" w:pos="-720"/>
        </w:tabs>
        <w:jc w:val="both"/>
        <w:rPr>
          <w:rFonts w:ascii="Arial" w:eastAsia="Arial" w:hAnsi="Arial" w:cs="Arial"/>
          <w:sz w:val="24"/>
          <w:szCs w:val="24"/>
        </w:rPr>
      </w:pPr>
    </w:p>
    <w:p w14:paraId="000001E0" w14:textId="77777777" w:rsidR="00F57657" w:rsidRDefault="003B6396">
      <w:pPr>
        <w:tabs>
          <w:tab w:val="left" w:pos="-1440"/>
          <w:tab w:val="left" w:pos="-720"/>
        </w:tabs>
        <w:jc w:val="both"/>
        <w:rPr>
          <w:rFonts w:ascii="Arial" w:eastAsia="Arial" w:hAnsi="Arial" w:cs="Arial"/>
          <w:b/>
          <w:i/>
          <w:sz w:val="24"/>
          <w:szCs w:val="24"/>
        </w:rPr>
      </w:pPr>
      <w:r>
        <w:rPr>
          <w:rFonts w:ascii="Arial" w:eastAsia="Arial" w:hAnsi="Arial" w:cs="Arial"/>
          <w:b/>
          <w:i/>
          <w:sz w:val="24"/>
          <w:szCs w:val="24"/>
        </w:rPr>
        <w:t>Staff Health (including stress management)</w:t>
      </w:r>
    </w:p>
    <w:p w14:paraId="000001E1" w14:textId="77777777" w:rsidR="00F57657" w:rsidRDefault="00F57657">
      <w:pPr>
        <w:tabs>
          <w:tab w:val="left" w:pos="-1440"/>
          <w:tab w:val="left" w:pos="-720"/>
        </w:tabs>
        <w:jc w:val="both"/>
        <w:rPr>
          <w:rFonts w:ascii="Arial" w:eastAsia="Arial" w:hAnsi="Arial" w:cs="Arial"/>
          <w:b/>
          <w:i/>
          <w:sz w:val="24"/>
          <w:szCs w:val="24"/>
        </w:rPr>
      </w:pPr>
    </w:p>
    <w:p w14:paraId="000001E2" w14:textId="77777777" w:rsidR="00F57657" w:rsidRDefault="003B6396">
      <w:pPr>
        <w:jc w:val="both"/>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Section K1 of SHSM)</w:t>
      </w:r>
    </w:p>
    <w:p w14:paraId="000001E3" w14:textId="77777777" w:rsidR="00F57657" w:rsidRDefault="00F57657">
      <w:pPr>
        <w:tabs>
          <w:tab w:val="left" w:pos="-1440"/>
          <w:tab w:val="left" w:pos="-720"/>
        </w:tabs>
        <w:jc w:val="both"/>
        <w:rPr>
          <w:rFonts w:ascii="Arial" w:eastAsia="Arial" w:hAnsi="Arial" w:cs="Arial"/>
          <w:i/>
          <w:sz w:val="24"/>
          <w:szCs w:val="24"/>
        </w:rPr>
      </w:pPr>
    </w:p>
    <w:p w14:paraId="000001E4" w14:textId="77777777" w:rsidR="00F57657" w:rsidRDefault="003B6396">
      <w:pPr>
        <w:tabs>
          <w:tab w:val="left" w:pos="-1440"/>
          <w:tab w:val="left" w:pos="-720"/>
        </w:tabs>
        <w:jc w:val="both"/>
        <w:rPr>
          <w:rFonts w:ascii="Arial" w:eastAsia="Arial" w:hAnsi="Arial" w:cs="Arial"/>
          <w:sz w:val="24"/>
          <w:szCs w:val="24"/>
        </w:rPr>
      </w:pPr>
      <w:r>
        <w:rPr>
          <w:rFonts w:ascii="Arial" w:eastAsia="Arial" w:hAnsi="Arial" w:cs="Arial"/>
          <w:sz w:val="24"/>
          <w:szCs w:val="24"/>
        </w:rPr>
        <w:t xml:space="preserve">Schools should note the content of section K1 ‘Health’ of the SHSM, which signposts to health related policies, and include their own arrangements for complying with these.  </w:t>
      </w:r>
    </w:p>
    <w:p w14:paraId="000001E5" w14:textId="77777777" w:rsidR="00F57657" w:rsidRDefault="00F57657">
      <w:pPr>
        <w:jc w:val="both"/>
        <w:rPr>
          <w:rFonts w:ascii="Arial" w:eastAsia="Arial" w:hAnsi="Arial" w:cs="Arial"/>
          <w:sz w:val="24"/>
          <w:szCs w:val="24"/>
        </w:rPr>
      </w:pPr>
      <w:bookmarkStart w:id="31" w:name="_4d34og8" w:colFirst="0" w:colLast="0"/>
      <w:bookmarkEnd w:id="31"/>
    </w:p>
    <w:p w14:paraId="000001E6" w14:textId="77777777" w:rsidR="00F57657" w:rsidRDefault="003B6396">
      <w:pPr>
        <w:pStyle w:val="Heading1"/>
      </w:pPr>
      <w:bookmarkStart w:id="32" w:name="_74rueypykzp0" w:colFirst="0" w:colLast="0"/>
      <w:bookmarkEnd w:id="32"/>
      <w:r>
        <w:t xml:space="preserve">Building, Site Maintenance and Commissioning Services Independently </w:t>
      </w:r>
    </w:p>
    <w:p w14:paraId="000001E7" w14:textId="77777777" w:rsidR="00F57657" w:rsidRDefault="003B6396">
      <w:pPr>
        <w:rPr>
          <w:b/>
        </w:rPr>
      </w:pPr>
      <w:r>
        <w:rPr>
          <w:rFonts w:ascii="Arial" w:eastAsia="Arial" w:hAnsi="Arial" w:cs="Arial"/>
          <w:b/>
          <w:i/>
          <w:sz w:val="24"/>
          <w:szCs w:val="24"/>
        </w:rPr>
        <w:t>(Section E3, G3, H3, J1, J2 of SHSM)</w:t>
      </w:r>
      <w:r>
        <w:rPr>
          <w:b/>
        </w:rPr>
        <w:t xml:space="preserve"> </w:t>
      </w:r>
    </w:p>
    <w:p w14:paraId="000001E8" w14:textId="77777777" w:rsidR="00F57657" w:rsidRDefault="003B6396">
      <w:pPr>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000001E9" w14:textId="77777777" w:rsidR="00F57657" w:rsidRDefault="003B6396">
      <w:pPr>
        <w:numPr>
          <w:ilvl w:val="0"/>
          <w:numId w:val="28"/>
        </w:numPr>
        <w:ind w:left="480" w:hanging="480"/>
        <w:jc w:val="both"/>
        <w:rPr>
          <w:sz w:val="24"/>
          <w:szCs w:val="24"/>
        </w:rPr>
      </w:pPr>
      <w:r>
        <w:rPr>
          <w:rFonts w:ascii="Arial" w:eastAsia="Arial" w:hAnsi="Arial" w:cs="Arial"/>
          <w:sz w:val="24"/>
          <w:szCs w:val="24"/>
        </w:rPr>
        <w:t xml:space="preserve">The Headteacher is in charge of the maintenance of the school site and its buildings.  All staff have a responsibility to notify the Caretaker of any defects they find via the defect reporting book </w:t>
      </w:r>
      <w:r>
        <w:rPr>
          <w:rFonts w:ascii="Arial" w:eastAsia="Arial" w:hAnsi="Arial" w:cs="Arial"/>
          <w:i/>
          <w:sz w:val="24"/>
          <w:szCs w:val="24"/>
        </w:rPr>
        <w:t>(add local arrangements in here).</w:t>
      </w:r>
      <w:r>
        <w:rPr>
          <w:rFonts w:ascii="Arial" w:eastAsia="Arial" w:hAnsi="Arial" w:cs="Arial"/>
          <w:sz w:val="24"/>
          <w:szCs w:val="24"/>
        </w:rPr>
        <w:t xml:space="preserve">  The Caretaker is responsible for arranging repairs, either directly via a contractor or by reporting defects to NCC Property Services Help Desk </w:t>
      </w:r>
      <w:r>
        <w:rPr>
          <w:rFonts w:ascii="Arial" w:eastAsia="Arial" w:hAnsi="Arial" w:cs="Arial"/>
          <w:i/>
          <w:sz w:val="24"/>
          <w:szCs w:val="24"/>
        </w:rPr>
        <w:t>(for those schools which take advantage of this SLA)</w:t>
      </w:r>
      <w:r>
        <w:rPr>
          <w:rFonts w:ascii="Arial" w:eastAsia="Arial" w:hAnsi="Arial" w:cs="Arial"/>
          <w:sz w:val="24"/>
          <w:szCs w:val="24"/>
        </w:rPr>
        <w:t>.</w:t>
      </w:r>
      <w:r>
        <w:t xml:space="preserve">  </w:t>
      </w:r>
      <w:r>
        <w:rPr>
          <w:rFonts w:ascii="Arial" w:eastAsia="Arial" w:hAnsi="Arial" w:cs="Arial"/>
          <w:sz w:val="24"/>
          <w:szCs w:val="24"/>
        </w:rPr>
        <w:t>The Property Help Desk can be reached by telephoning 01670 624843 or by using their on-line portal.  The need for emergency repairs should be notified in the same manner.  This will enable Property Services to prioritise and assign workloads accordingly and will allow requests for work to be traceable.</w:t>
      </w:r>
    </w:p>
    <w:p w14:paraId="000001EA" w14:textId="77777777" w:rsidR="00F57657" w:rsidRDefault="00F57657">
      <w:pPr>
        <w:ind w:left="1778"/>
        <w:jc w:val="both"/>
        <w:rPr>
          <w:rFonts w:ascii="Arial" w:eastAsia="Arial" w:hAnsi="Arial" w:cs="Arial"/>
          <w:sz w:val="24"/>
          <w:szCs w:val="24"/>
        </w:rPr>
      </w:pPr>
    </w:p>
    <w:p w14:paraId="000001EB" w14:textId="77777777" w:rsidR="00F57657" w:rsidRDefault="003B6396">
      <w:pPr>
        <w:numPr>
          <w:ilvl w:val="0"/>
          <w:numId w:val="28"/>
        </w:numPr>
        <w:ind w:left="496" w:hanging="496"/>
        <w:jc w:val="both"/>
        <w:rPr>
          <w:rFonts w:ascii="Arial" w:eastAsia="Arial" w:hAnsi="Arial" w:cs="Arial"/>
          <w:sz w:val="24"/>
          <w:szCs w:val="24"/>
        </w:rPr>
      </w:pPr>
      <w:r>
        <w:rPr>
          <w:rFonts w:ascii="Arial" w:eastAsia="Arial" w:hAnsi="Arial" w:cs="Arial"/>
          <w:sz w:val="24"/>
          <w:szCs w:val="24"/>
        </w:rPr>
        <w:t xml:space="preserve">The School has developed a contractors induction pack </w:t>
      </w:r>
      <w:r>
        <w:rPr>
          <w:rFonts w:ascii="Arial" w:eastAsia="Arial" w:hAnsi="Arial" w:cs="Arial"/>
          <w:i/>
          <w:sz w:val="24"/>
          <w:szCs w:val="24"/>
        </w:rPr>
        <w:t xml:space="preserve">(model available on health and safety team webpage) </w:t>
      </w:r>
      <w:r>
        <w:rPr>
          <w:rFonts w:ascii="Arial" w:eastAsia="Arial" w:hAnsi="Arial" w:cs="Arial"/>
          <w:sz w:val="24"/>
          <w:szCs w:val="24"/>
        </w:rPr>
        <w:t xml:space="preserve">and an HSC1 form is completed to record the essential exchange of H&amp;S information between the school and the contractor in relation to works to be undertaken.  The Caretaker is responsible for liaison with Property Services staff (where appropropriate) and contractors in order to coordinate any necessary safety precautions during the progress of any building/site maintenance.  This may entail completion of the HSC1 form, when required.  The schools consistent application of HSC1 and N1 processes is essential in ensuring that are asbestos in-situ is not disturbed. </w:t>
      </w:r>
      <w:r>
        <w:rPr>
          <w:rFonts w:ascii="Arial" w:eastAsia="Arial" w:hAnsi="Arial" w:cs="Arial"/>
          <w:b/>
          <w:i/>
          <w:sz w:val="24"/>
          <w:szCs w:val="24"/>
        </w:rPr>
        <w:t>(SHSM: J2)</w:t>
      </w:r>
    </w:p>
    <w:p w14:paraId="000001EC" w14:textId="77777777" w:rsidR="00F57657" w:rsidRDefault="00F57657">
      <w:pPr>
        <w:ind w:left="720"/>
        <w:jc w:val="both"/>
        <w:rPr>
          <w:rFonts w:ascii="Arial" w:eastAsia="Arial" w:hAnsi="Arial" w:cs="Arial"/>
          <w:b/>
          <w:i/>
          <w:sz w:val="24"/>
          <w:szCs w:val="24"/>
        </w:rPr>
      </w:pPr>
    </w:p>
    <w:p w14:paraId="000001ED" w14:textId="77777777" w:rsidR="00F57657" w:rsidRDefault="003B6396">
      <w:pPr>
        <w:numPr>
          <w:ilvl w:val="0"/>
          <w:numId w:val="17"/>
        </w:numPr>
        <w:ind w:left="495" w:hanging="645"/>
        <w:jc w:val="both"/>
        <w:rPr>
          <w:rFonts w:ascii="Arial" w:eastAsia="Arial" w:hAnsi="Arial" w:cs="Arial"/>
          <w:sz w:val="24"/>
          <w:szCs w:val="24"/>
        </w:rPr>
      </w:pPr>
      <w:r>
        <w:rPr>
          <w:rFonts w:ascii="Arial" w:eastAsia="Arial" w:hAnsi="Arial" w:cs="Arial"/>
          <w:sz w:val="24"/>
          <w:szCs w:val="24"/>
        </w:rPr>
        <w:t xml:space="preserve">Those schools which choose to commission services independently must ensure that the protocols detailed in section E3 are implemented. In particular, construction work must not commence unless an N1 form has been completed and approved by Property Services.  It is particularly important that the specification for any alternative statutory inspection and testing services is comparable to services commissioned by Property Services.  Additionally, the headteacher must be fully aware of ongoing Duty Holder responsibilities to ensure arrangements are adequate and any essential remedial actions highlighted are dealt with appropriately. </w:t>
      </w:r>
      <w:r>
        <w:rPr>
          <w:rFonts w:ascii="Arial" w:eastAsia="Arial" w:hAnsi="Arial" w:cs="Arial"/>
          <w:b/>
          <w:i/>
          <w:sz w:val="24"/>
          <w:szCs w:val="24"/>
        </w:rPr>
        <w:t>(SHSM: J1)</w:t>
      </w:r>
    </w:p>
    <w:p w14:paraId="000001EE" w14:textId="77777777" w:rsidR="00F57657" w:rsidRDefault="00F57657">
      <w:pPr>
        <w:tabs>
          <w:tab w:val="left" w:pos="-1440"/>
          <w:tab w:val="left" w:pos="-284"/>
        </w:tabs>
        <w:jc w:val="both"/>
        <w:rPr>
          <w:rFonts w:ascii="Arial" w:eastAsia="Arial" w:hAnsi="Arial" w:cs="Arial"/>
          <w:sz w:val="24"/>
          <w:szCs w:val="24"/>
        </w:rPr>
      </w:pPr>
      <w:bookmarkStart w:id="33" w:name="_2s8eyo1" w:colFirst="0" w:colLast="0"/>
      <w:bookmarkEnd w:id="33"/>
    </w:p>
    <w:p w14:paraId="000001EF" w14:textId="77777777" w:rsidR="00F57657" w:rsidRDefault="003B6396">
      <w:pPr>
        <w:pStyle w:val="Heading1"/>
      </w:pPr>
      <w:bookmarkStart w:id="34" w:name="_k1gxa28wo1hu" w:colFirst="0" w:colLast="0"/>
      <w:bookmarkEnd w:id="34"/>
      <w:r>
        <w:t>Maintenance and Testing of Equipment</w:t>
      </w:r>
    </w:p>
    <w:p w14:paraId="000001F0" w14:textId="77777777" w:rsidR="00F57657" w:rsidRDefault="003B6396">
      <w:pPr>
        <w:jc w:val="both"/>
      </w:pPr>
      <w:r>
        <w:rPr>
          <w:rFonts w:ascii="Arial" w:eastAsia="Arial" w:hAnsi="Arial" w:cs="Arial"/>
          <w:b/>
          <w:i/>
          <w:sz w:val="24"/>
          <w:szCs w:val="24"/>
        </w:rPr>
        <w:t>(Section E1, G1 of SHSM)</w:t>
      </w:r>
      <w:r>
        <w:rPr>
          <w:rFonts w:ascii="Arial" w:eastAsia="Arial" w:hAnsi="Arial" w:cs="Arial"/>
          <w:i/>
          <w:sz w:val="24"/>
          <w:szCs w:val="24"/>
        </w:rPr>
        <w:t xml:space="preserve"> </w:t>
      </w:r>
    </w:p>
    <w:p w14:paraId="000001F1" w14:textId="77777777" w:rsidR="00F57657" w:rsidRDefault="00F57657">
      <w:pPr>
        <w:tabs>
          <w:tab w:val="left" w:pos="-1440"/>
          <w:tab w:val="left" w:pos="-720"/>
          <w:tab w:val="left" w:pos="0"/>
        </w:tabs>
        <w:ind w:firstLine="709"/>
        <w:jc w:val="both"/>
        <w:rPr>
          <w:rFonts w:ascii="Arial" w:eastAsia="Arial" w:hAnsi="Arial" w:cs="Arial"/>
          <w:sz w:val="24"/>
          <w:szCs w:val="24"/>
        </w:rPr>
      </w:pPr>
    </w:p>
    <w:p w14:paraId="000001F2" w14:textId="77777777" w:rsidR="00F57657" w:rsidRDefault="003B6396">
      <w:pPr>
        <w:jc w:val="both"/>
        <w:rPr>
          <w:rFonts w:ascii="Arial" w:eastAsia="Arial" w:hAnsi="Arial" w:cs="Arial"/>
          <w:sz w:val="24"/>
          <w:szCs w:val="24"/>
        </w:rPr>
      </w:pPr>
      <w:r>
        <w:rPr>
          <w:rFonts w:ascii="Arial" w:eastAsia="Arial" w:hAnsi="Arial" w:cs="Arial"/>
          <w:sz w:val="24"/>
          <w:szCs w:val="24"/>
        </w:rPr>
        <w:t>With regard to the above, appropriate arrangements need to be in place and person(s) identified to ensure that:</w:t>
      </w:r>
    </w:p>
    <w:p w14:paraId="000001F3" w14:textId="77777777" w:rsidR="00F57657" w:rsidRDefault="00F57657">
      <w:pPr>
        <w:tabs>
          <w:tab w:val="left" w:pos="-1440"/>
          <w:tab w:val="left" w:pos="-720"/>
        </w:tabs>
        <w:ind w:left="-720" w:hanging="10"/>
        <w:jc w:val="both"/>
        <w:rPr>
          <w:rFonts w:ascii="Arial" w:eastAsia="Arial" w:hAnsi="Arial" w:cs="Arial"/>
          <w:sz w:val="24"/>
          <w:szCs w:val="24"/>
        </w:rPr>
      </w:pPr>
    </w:p>
    <w:p w14:paraId="000001F4" w14:textId="77777777" w:rsidR="00F57657" w:rsidRDefault="003B6396">
      <w:pPr>
        <w:numPr>
          <w:ilvl w:val="0"/>
          <w:numId w:val="30"/>
        </w:numPr>
        <w:ind w:left="480" w:hanging="480"/>
        <w:jc w:val="both"/>
        <w:rPr>
          <w:sz w:val="24"/>
          <w:szCs w:val="24"/>
        </w:rPr>
      </w:pPr>
      <w:r>
        <w:rPr>
          <w:rFonts w:ascii="Arial" w:eastAsia="Arial" w:hAnsi="Arial" w:cs="Arial"/>
          <w:sz w:val="24"/>
          <w:szCs w:val="24"/>
        </w:rPr>
        <w:t>internal school procedures are established and followed</w:t>
      </w:r>
    </w:p>
    <w:p w14:paraId="000001F5" w14:textId="77777777" w:rsidR="00F57657" w:rsidRDefault="00F57657">
      <w:pPr>
        <w:ind w:left="480" w:hanging="480"/>
        <w:jc w:val="both"/>
        <w:rPr>
          <w:rFonts w:ascii="Arial" w:eastAsia="Arial" w:hAnsi="Arial" w:cs="Arial"/>
          <w:sz w:val="24"/>
          <w:szCs w:val="24"/>
        </w:rPr>
      </w:pPr>
    </w:p>
    <w:p w14:paraId="000001F6" w14:textId="77777777" w:rsidR="00F57657" w:rsidRDefault="003B6396">
      <w:pPr>
        <w:numPr>
          <w:ilvl w:val="0"/>
          <w:numId w:val="30"/>
        </w:numPr>
        <w:ind w:left="480" w:hanging="480"/>
        <w:jc w:val="both"/>
        <w:rPr>
          <w:sz w:val="24"/>
          <w:szCs w:val="24"/>
        </w:rPr>
      </w:pPr>
      <w:r>
        <w:rPr>
          <w:rFonts w:ascii="Arial" w:eastAsia="Arial" w:hAnsi="Arial" w:cs="Arial"/>
          <w:sz w:val="24"/>
          <w:szCs w:val="24"/>
        </w:rPr>
        <w:t>liaison with the County Council and contractors takes place</w:t>
      </w:r>
    </w:p>
    <w:p w14:paraId="000001F7" w14:textId="77777777" w:rsidR="00F57657" w:rsidRDefault="00F57657">
      <w:pPr>
        <w:ind w:left="480" w:hanging="480"/>
        <w:jc w:val="both"/>
        <w:rPr>
          <w:rFonts w:ascii="Arial" w:eastAsia="Arial" w:hAnsi="Arial" w:cs="Arial"/>
          <w:sz w:val="24"/>
          <w:szCs w:val="24"/>
        </w:rPr>
      </w:pPr>
    </w:p>
    <w:p w14:paraId="000001F8" w14:textId="77777777" w:rsidR="00F57657" w:rsidRDefault="003B6396">
      <w:pPr>
        <w:numPr>
          <w:ilvl w:val="0"/>
          <w:numId w:val="30"/>
        </w:numPr>
        <w:ind w:left="480" w:hanging="480"/>
        <w:jc w:val="both"/>
        <w:rPr>
          <w:sz w:val="24"/>
          <w:szCs w:val="24"/>
        </w:rPr>
      </w:pPr>
      <w:r>
        <w:rPr>
          <w:rFonts w:ascii="Arial" w:eastAsia="Arial" w:hAnsi="Arial" w:cs="Arial"/>
          <w:sz w:val="24"/>
          <w:szCs w:val="24"/>
        </w:rPr>
        <w:t>full records relating to statutory testing are maintained.  These will include:</w:t>
      </w:r>
    </w:p>
    <w:p w14:paraId="000001F9" w14:textId="77777777" w:rsidR="00F57657" w:rsidRDefault="00F57657">
      <w:pPr>
        <w:jc w:val="both"/>
        <w:rPr>
          <w:rFonts w:ascii="Arial" w:eastAsia="Arial" w:hAnsi="Arial" w:cs="Arial"/>
          <w:sz w:val="24"/>
          <w:szCs w:val="24"/>
        </w:rPr>
      </w:pPr>
    </w:p>
    <w:p w14:paraId="000001FA" w14:textId="77777777" w:rsidR="00F57657" w:rsidRDefault="003B6396">
      <w:pPr>
        <w:numPr>
          <w:ilvl w:val="0"/>
          <w:numId w:val="30"/>
        </w:numPr>
        <w:ind w:left="851" w:hanging="425"/>
        <w:rPr>
          <w:sz w:val="24"/>
          <w:szCs w:val="24"/>
        </w:rPr>
      </w:pPr>
      <w:r>
        <w:rPr>
          <w:rFonts w:ascii="Arial" w:eastAsia="Arial" w:hAnsi="Arial" w:cs="Arial"/>
          <w:sz w:val="24"/>
          <w:szCs w:val="24"/>
        </w:rPr>
        <w:t xml:space="preserve">Annual safety tests of 240v portable electrical appliances </w:t>
      </w:r>
      <w:r>
        <w:rPr>
          <w:rFonts w:ascii="Arial" w:eastAsia="Arial" w:hAnsi="Arial" w:cs="Arial"/>
          <w:b/>
          <w:sz w:val="24"/>
          <w:szCs w:val="24"/>
        </w:rPr>
        <w:t>(</w:t>
      </w:r>
      <w:r>
        <w:rPr>
          <w:rFonts w:ascii="Arial" w:eastAsia="Arial" w:hAnsi="Arial" w:cs="Arial"/>
          <w:b/>
          <w:i/>
          <w:sz w:val="24"/>
          <w:szCs w:val="24"/>
        </w:rPr>
        <w:t>L4 of SHSM)</w:t>
      </w:r>
    </w:p>
    <w:p w14:paraId="000001FB" w14:textId="77777777" w:rsidR="00F57657" w:rsidRDefault="003B6396">
      <w:pPr>
        <w:numPr>
          <w:ilvl w:val="0"/>
          <w:numId w:val="30"/>
        </w:numPr>
        <w:ind w:left="851" w:hanging="425"/>
        <w:rPr>
          <w:sz w:val="24"/>
          <w:szCs w:val="24"/>
        </w:rPr>
      </w:pPr>
      <w:r>
        <w:rPr>
          <w:rFonts w:ascii="Arial" w:eastAsia="Arial" w:hAnsi="Arial" w:cs="Arial"/>
          <w:sz w:val="24"/>
          <w:szCs w:val="24"/>
        </w:rPr>
        <w:t xml:space="preserve">5 yearly fixed wiring inspection </w:t>
      </w:r>
      <w:r>
        <w:rPr>
          <w:rFonts w:ascii="Arial" w:eastAsia="Arial" w:hAnsi="Arial" w:cs="Arial"/>
          <w:b/>
          <w:sz w:val="24"/>
          <w:szCs w:val="24"/>
        </w:rPr>
        <w:t>(</w:t>
      </w:r>
      <w:r>
        <w:rPr>
          <w:rFonts w:ascii="Arial" w:eastAsia="Arial" w:hAnsi="Arial" w:cs="Arial"/>
          <w:b/>
          <w:i/>
          <w:sz w:val="24"/>
          <w:szCs w:val="24"/>
        </w:rPr>
        <w:t>L4 of SHSM)</w:t>
      </w:r>
    </w:p>
    <w:p w14:paraId="000001FC" w14:textId="77777777" w:rsidR="00F57657" w:rsidRDefault="003B6396">
      <w:pPr>
        <w:numPr>
          <w:ilvl w:val="0"/>
          <w:numId w:val="30"/>
        </w:numPr>
        <w:ind w:left="851" w:hanging="425"/>
        <w:rPr>
          <w:sz w:val="24"/>
          <w:szCs w:val="24"/>
        </w:rPr>
      </w:pPr>
      <w:r>
        <w:rPr>
          <w:rFonts w:ascii="Arial" w:eastAsia="Arial" w:hAnsi="Arial" w:cs="Arial"/>
          <w:sz w:val="24"/>
          <w:szCs w:val="24"/>
        </w:rPr>
        <w:t xml:space="preserve">Fire safety checks </w:t>
      </w:r>
      <w:r>
        <w:rPr>
          <w:rFonts w:ascii="Arial" w:eastAsia="Arial" w:hAnsi="Arial" w:cs="Arial"/>
          <w:b/>
          <w:i/>
          <w:sz w:val="24"/>
          <w:szCs w:val="24"/>
        </w:rPr>
        <w:t>(Section 5 of the Fire Log Book)</w:t>
      </w:r>
    </w:p>
    <w:p w14:paraId="000001FD" w14:textId="77777777" w:rsidR="00F57657" w:rsidRDefault="003B6396">
      <w:pPr>
        <w:numPr>
          <w:ilvl w:val="0"/>
          <w:numId w:val="30"/>
        </w:numPr>
        <w:ind w:left="851" w:hanging="425"/>
        <w:rPr>
          <w:sz w:val="24"/>
          <w:szCs w:val="24"/>
        </w:rPr>
      </w:pPr>
      <w:r>
        <w:rPr>
          <w:rFonts w:ascii="Arial" w:eastAsia="Arial" w:hAnsi="Arial" w:cs="Arial"/>
          <w:sz w:val="24"/>
          <w:szCs w:val="24"/>
        </w:rPr>
        <w:t xml:space="preserve">Water hygiene test </w:t>
      </w:r>
      <w:r>
        <w:rPr>
          <w:rFonts w:ascii="Arial" w:eastAsia="Arial" w:hAnsi="Arial" w:cs="Arial"/>
          <w:b/>
          <w:sz w:val="24"/>
          <w:szCs w:val="24"/>
        </w:rPr>
        <w:t>(</w:t>
      </w:r>
      <w:r>
        <w:rPr>
          <w:rFonts w:ascii="Arial" w:eastAsia="Arial" w:hAnsi="Arial" w:cs="Arial"/>
          <w:b/>
          <w:i/>
          <w:sz w:val="24"/>
          <w:szCs w:val="24"/>
        </w:rPr>
        <w:t>H8 of SHSM)</w:t>
      </w:r>
    </w:p>
    <w:p w14:paraId="000001FE" w14:textId="77777777" w:rsidR="00F57657" w:rsidRDefault="00F57657">
      <w:pPr>
        <w:ind w:left="720"/>
        <w:rPr>
          <w:rFonts w:ascii="Arial" w:eastAsia="Arial" w:hAnsi="Arial" w:cs="Arial"/>
          <w:b/>
          <w:i/>
          <w:sz w:val="24"/>
          <w:szCs w:val="24"/>
        </w:rPr>
      </w:pPr>
    </w:p>
    <w:p w14:paraId="000001FF" w14:textId="77777777" w:rsidR="00F57657" w:rsidRDefault="003B6396">
      <w:pPr>
        <w:ind w:left="-425" w:firstLine="425"/>
        <w:rPr>
          <w:rFonts w:ascii="Arial" w:eastAsia="Arial" w:hAnsi="Arial" w:cs="Arial"/>
          <w:sz w:val="24"/>
          <w:szCs w:val="24"/>
        </w:rPr>
      </w:pPr>
      <w:r>
        <w:rPr>
          <w:rFonts w:ascii="Arial" w:eastAsia="Arial" w:hAnsi="Arial" w:cs="Arial"/>
          <w:sz w:val="24"/>
          <w:szCs w:val="24"/>
        </w:rPr>
        <w:t>RCD testing will also be carried out and the results recorded.</w:t>
      </w:r>
    </w:p>
    <w:p w14:paraId="00000200" w14:textId="77777777" w:rsidR="00F57657" w:rsidRDefault="00F57657">
      <w:pPr>
        <w:pStyle w:val="Heading1"/>
      </w:pPr>
    </w:p>
    <w:p w14:paraId="00000201" w14:textId="77777777" w:rsidR="00F57657" w:rsidRDefault="003B6396">
      <w:pPr>
        <w:pStyle w:val="Heading1"/>
      </w:pPr>
      <w:bookmarkStart w:id="35" w:name="_r2dqy89ctsvc" w:colFirst="0" w:colLast="0"/>
      <w:bookmarkEnd w:id="35"/>
      <w:r>
        <w:t>Fire Safety and Emergencies</w:t>
      </w:r>
    </w:p>
    <w:p w14:paraId="00000202" w14:textId="77777777" w:rsidR="00F57657" w:rsidRDefault="003B6396">
      <w:pPr>
        <w:jc w:val="both"/>
        <w:rPr>
          <w:rFonts w:ascii="Arial" w:eastAsia="Arial" w:hAnsi="Arial" w:cs="Arial"/>
          <w:sz w:val="24"/>
          <w:szCs w:val="24"/>
        </w:rPr>
      </w:pPr>
      <w:r>
        <w:rPr>
          <w:rFonts w:ascii="Arial" w:eastAsia="Arial" w:hAnsi="Arial" w:cs="Arial"/>
          <w:b/>
          <w:i/>
          <w:sz w:val="24"/>
          <w:szCs w:val="24"/>
        </w:rPr>
        <w:t>(Fire Log Book)</w:t>
      </w:r>
    </w:p>
    <w:p w14:paraId="00000203" w14:textId="77777777" w:rsidR="00F57657" w:rsidRDefault="00F57657">
      <w:pPr>
        <w:tabs>
          <w:tab w:val="left" w:pos="-1440"/>
          <w:tab w:val="left" w:pos="-720"/>
          <w:tab w:val="left" w:pos="0"/>
          <w:tab w:val="left" w:pos="709"/>
        </w:tabs>
        <w:ind w:left="709"/>
        <w:jc w:val="both"/>
        <w:rPr>
          <w:rFonts w:ascii="Arial" w:eastAsia="Arial" w:hAnsi="Arial" w:cs="Arial"/>
          <w:sz w:val="24"/>
          <w:szCs w:val="24"/>
        </w:rPr>
      </w:pPr>
    </w:p>
    <w:p w14:paraId="00000204" w14:textId="77777777" w:rsidR="00F57657" w:rsidRDefault="003B6396">
      <w:pPr>
        <w:numPr>
          <w:ilvl w:val="0"/>
          <w:numId w:val="31"/>
        </w:numPr>
        <w:ind w:left="480" w:hanging="480"/>
        <w:jc w:val="both"/>
        <w:rPr>
          <w:sz w:val="24"/>
          <w:szCs w:val="24"/>
        </w:rPr>
      </w:pPr>
      <w:r>
        <w:rPr>
          <w:rFonts w:ascii="Arial" w:eastAsia="Arial" w:hAnsi="Arial" w:cs="Arial"/>
          <w:sz w:val="24"/>
          <w:szCs w:val="24"/>
        </w:rPr>
        <w:t>The Head should ensure that the fire risk assessment in section 4 of the Fire Log Book is completed for each building and reviewed annually.  Several parties should be involved in the completion of this task</w:t>
      </w:r>
    </w:p>
    <w:p w14:paraId="00000205" w14:textId="77777777" w:rsidR="00F57657" w:rsidRDefault="00F57657">
      <w:pPr>
        <w:ind w:left="480" w:hanging="480"/>
        <w:jc w:val="both"/>
        <w:rPr>
          <w:rFonts w:ascii="Arial" w:eastAsia="Arial" w:hAnsi="Arial" w:cs="Arial"/>
          <w:sz w:val="24"/>
          <w:szCs w:val="24"/>
        </w:rPr>
      </w:pPr>
    </w:p>
    <w:p w14:paraId="00000206" w14:textId="77777777" w:rsidR="00F57657" w:rsidRDefault="003B6396">
      <w:pPr>
        <w:numPr>
          <w:ilvl w:val="0"/>
          <w:numId w:val="31"/>
        </w:numPr>
        <w:ind w:left="480" w:hanging="480"/>
        <w:jc w:val="both"/>
        <w:rPr>
          <w:sz w:val="24"/>
          <w:szCs w:val="24"/>
        </w:rPr>
      </w:pPr>
      <w:r>
        <w:rPr>
          <w:rFonts w:ascii="Arial" w:eastAsia="Arial" w:hAnsi="Arial" w:cs="Arial"/>
          <w:sz w:val="24"/>
          <w:szCs w:val="24"/>
        </w:rPr>
        <w:t>The Fire and Emergency Coordinator (nominated by the Headteacher) is responsible for devising and coordinating fire drills and maintaining records in the Fire Log Book, such as fire drills and fire alarm tests</w:t>
      </w:r>
    </w:p>
    <w:p w14:paraId="00000207" w14:textId="77777777" w:rsidR="00F57657" w:rsidRDefault="00F57657">
      <w:pPr>
        <w:ind w:left="480" w:hanging="480"/>
        <w:jc w:val="both"/>
        <w:rPr>
          <w:rFonts w:ascii="Arial" w:eastAsia="Arial" w:hAnsi="Arial" w:cs="Arial"/>
          <w:sz w:val="24"/>
          <w:szCs w:val="24"/>
        </w:rPr>
      </w:pPr>
    </w:p>
    <w:p w14:paraId="00000208" w14:textId="77777777" w:rsidR="00F57657" w:rsidRDefault="003B6396">
      <w:pPr>
        <w:numPr>
          <w:ilvl w:val="0"/>
          <w:numId w:val="31"/>
        </w:numPr>
        <w:ind w:left="480" w:hanging="480"/>
        <w:jc w:val="both"/>
        <w:rPr>
          <w:sz w:val="24"/>
          <w:szCs w:val="24"/>
        </w:rPr>
      </w:pPr>
      <w:r>
        <w:rPr>
          <w:rFonts w:ascii="Arial" w:eastAsia="Arial" w:hAnsi="Arial" w:cs="Arial"/>
          <w:sz w:val="24"/>
          <w:szCs w:val="24"/>
        </w:rPr>
        <w:t>Fire drills should take place each term</w:t>
      </w:r>
    </w:p>
    <w:p w14:paraId="00000209" w14:textId="77777777" w:rsidR="00F57657" w:rsidRDefault="00F57657">
      <w:pPr>
        <w:ind w:left="480" w:hanging="480"/>
        <w:jc w:val="both"/>
        <w:rPr>
          <w:rFonts w:ascii="Arial" w:eastAsia="Arial" w:hAnsi="Arial" w:cs="Arial"/>
          <w:sz w:val="24"/>
          <w:szCs w:val="24"/>
        </w:rPr>
      </w:pPr>
    </w:p>
    <w:p w14:paraId="0000020A" w14:textId="77777777" w:rsidR="00F57657" w:rsidRDefault="003B6396">
      <w:pPr>
        <w:numPr>
          <w:ilvl w:val="0"/>
          <w:numId w:val="31"/>
        </w:numPr>
        <w:ind w:left="480" w:hanging="480"/>
        <w:jc w:val="both"/>
        <w:rPr>
          <w:sz w:val="24"/>
          <w:szCs w:val="24"/>
        </w:rPr>
      </w:pPr>
      <w:r>
        <w:rPr>
          <w:rFonts w:ascii="Arial" w:eastAsia="Arial" w:hAnsi="Arial" w:cs="Arial"/>
          <w:sz w:val="24"/>
          <w:szCs w:val="24"/>
        </w:rPr>
        <w:t>The following arrangements for fire precautions should be in place to ensure that:</w:t>
      </w:r>
    </w:p>
    <w:p w14:paraId="0000020B" w14:textId="77777777" w:rsidR="00F57657" w:rsidRDefault="00F57657">
      <w:pPr>
        <w:tabs>
          <w:tab w:val="left" w:pos="-1440"/>
          <w:tab w:val="left" w:pos="-720"/>
          <w:tab w:val="left" w:pos="709"/>
        </w:tabs>
        <w:ind w:left="709"/>
        <w:jc w:val="both"/>
        <w:rPr>
          <w:rFonts w:ascii="Arial" w:eastAsia="Arial" w:hAnsi="Arial" w:cs="Arial"/>
          <w:sz w:val="24"/>
          <w:szCs w:val="24"/>
        </w:rPr>
      </w:pPr>
    </w:p>
    <w:p w14:paraId="0000020C" w14:textId="77777777" w:rsidR="00F57657" w:rsidRDefault="003B6396">
      <w:pPr>
        <w:numPr>
          <w:ilvl w:val="1"/>
          <w:numId w:val="31"/>
        </w:numPr>
        <w:tabs>
          <w:tab w:val="left" w:pos="-1440"/>
        </w:tabs>
        <w:ind w:left="850"/>
        <w:jc w:val="both"/>
        <w:rPr>
          <w:sz w:val="24"/>
          <w:szCs w:val="24"/>
        </w:rPr>
      </w:pPr>
      <w:r>
        <w:rPr>
          <w:rFonts w:ascii="Arial" w:eastAsia="Arial" w:hAnsi="Arial" w:cs="Arial"/>
          <w:sz w:val="24"/>
          <w:szCs w:val="24"/>
        </w:rPr>
        <w:t>Flammable liquids are stored in a locked metal cupboard</w:t>
      </w:r>
    </w:p>
    <w:p w14:paraId="0000020D" w14:textId="77777777" w:rsidR="00F57657" w:rsidRDefault="003B6396">
      <w:pPr>
        <w:numPr>
          <w:ilvl w:val="1"/>
          <w:numId w:val="31"/>
        </w:numPr>
        <w:tabs>
          <w:tab w:val="left" w:pos="-1440"/>
        </w:tabs>
        <w:ind w:left="850"/>
        <w:jc w:val="both"/>
        <w:rPr>
          <w:sz w:val="24"/>
          <w:szCs w:val="24"/>
        </w:rPr>
      </w:pPr>
      <w:r>
        <w:rPr>
          <w:rFonts w:ascii="Arial" w:eastAsia="Arial" w:hAnsi="Arial" w:cs="Arial"/>
          <w:sz w:val="24"/>
          <w:szCs w:val="24"/>
        </w:rPr>
        <w:t>Fire doors are always closed and never wedged open</w:t>
      </w:r>
    </w:p>
    <w:p w14:paraId="0000020E" w14:textId="77777777" w:rsidR="00F57657" w:rsidRDefault="003B6396">
      <w:pPr>
        <w:numPr>
          <w:ilvl w:val="1"/>
          <w:numId w:val="31"/>
        </w:numPr>
        <w:tabs>
          <w:tab w:val="left" w:pos="-1440"/>
        </w:tabs>
        <w:ind w:left="850"/>
        <w:jc w:val="both"/>
        <w:rPr>
          <w:sz w:val="24"/>
          <w:szCs w:val="24"/>
        </w:rPr>
      </w:pPr>
      <w:r>
        <w:rPr>
          <w:rFonts w:ascii="Arial" w:eastAsia="Arial" w:hAnsi="Arial" w:cs="Arial"/>
          <w:sz w:val="24"/>
          <w:szCs w:val="24"/>
        </w:rPr>
        <w:t>Waste materials are collected daily and are stored in a locked area until collection by the Council</w:t>
      </w:r>
    </w:p>
    <w:p w14:paraId="0000020F" w14:textId="77777777" w:rsidR="00F57657" w:rsidRDefault="003B6396">
      <w:pPr>
        <w:numPr>
          <w:ilvl w:val="1"/>
          <w:numId w:val="31"/>
        </w:numPr>
        <w:pBdr>
          <w:top w:val="nil"/>
          <w:left w:val="nil"/>
          <w:bottom w:val="nil"/>
          <w:right w:val="nil"/>
          <w:between w:val="nil"/>
        </w:pBdr>
        <w:tabs>
          <w:tab w:val="left" w:pos="-1440"/>
        </w:tabs>
        <w:ind w:left="850"/>
        <w:jc w:val="both"/>
        <w:rPr>
          <w:sz w:val="24"/>
          <w:szCs w:val="24"/>
        </w:rPr>
      </w:pPr>
      <w:r>
        <w:rPr>
          <w:rFonts w:ascii="Arial" w:eastAsia="Arial" w:hAnsi="Arial" w:cs="Arial"/>
          <w:sz w:val="24"/>
          <w:szCs w:val="24"/>
        </w:rPr>
        <w:t>Electrical equipment not in use is always isolated from the mains.</w:t>
      </w:r>
    </w:p>
    <w:p w14:paraId="00000210" w14:textId="77777777" w:rsidR="00F57657" w:rsidRDefault="00F57657">
      <w:pPr>
        <w:pBdr>
          <w:top w:val="nil"/>
          <w:left w:val="nil"/>
          <w:bottom w:val="nil"/>
          <w:right w:val="nil"/>
          <w:between w:val="nil"/>
        </w:pBdr>
        <w:tabs>
          <w:tab w:val="left" w:pos="-1440"/>
        </w:tabs>
        <w:ind w:left="1440"/>
        <w:jc w:val="both"/>
        <w:rPr>
          <w:rFonts w:ascii="Arial" w:eastAsia="Arial" w:hAnsi="Arial" w:cs="Arial"/>
          <w:sz w:val="24"/>
          <w:szCs w:val="24"/>
        </w:rPr>
      </w:pPr>
    </w:p>
    <w:p w14:paraId="00000211" w14:textId="77777777" w:rsidR="00F57657" w:rsidRDefault="003B6396">
      <w:pPr>
        <w:numPr>
          <w:ilvl w:val="0"/>
          <w:numId w:val="31"/>
        </w:numPr>
        <w:pBdr>
          <w:top w:val="nil"/>
          <w:left w:val="nil"/>
          <w:bottom w:val="nil"/>
          <w:right w:val="nil"/>
          <w:between w:val="nil"/>
        </w:pBdr>
        <w:tabs>
          <w:tab w:val="left" w:pos="-1440"/>
        </w:tabs>
        <w:ind w:left="566" w:hanging="566"/>
        <w:jc w:val="both"/>
        <w:rPr>
          <w:rFonts w:ascii="Arial" w:eastAsia="Arial" w:hAnsi="Arial" w:cs="Arial"/>
          <w:sz w:val="24"/>
          <w:szCs w:val="24"/>
        </w:rPr>
      </w:pPr>
      <w:r>
        <w:rPr>
          <w:rFonts w:ascii="Arial" w:eastAsia="Arial" w:hAnsi="Arial" w:cs="Arial"/>
          <w:sz w:val="24"/>
          <w:szCs w:val="24"/>
        </w:rPr>
        <w:t>Issues arising out of inspections undertaken by the NCC Fire Safety Officer are actioned quickly.</w:t>
      </w:r>
    </w:p>
    <w:p w14:paraId="00000212" w14:textId="77777777" w:rsidR="00F57657" w:rsidRDefault="00F57657">
      <w:pPr>
        <w:tabs>
          <w:tab w:val="left" w:pos="-1440"/>
          <w:tab w:val="left" w:pos="1418"/>
        </w:tabs>
        <w:ind w:left="709"/>
        <w:jc w:val="both"/>
        <w:rPr>
          <w:rFonts w:ascii="Arial" w:eastAsia="Arial" w:hAnsi="Arial" w:cs="Arial"/>
          <w:color w:val="38761D"/>
          <w:sz w:val="24"/>
          <w:szCs w:val="24"/>
        </w:rPr>
      </w:pPr>
      <w:bookmarkStart w:id="36" w:name="_3rdcrjn" w:colFirst="0" w:colLast="0"/>
      <w:bookmarkEnd w:id="36"/>
    </w:p>
    <w:p w14:paraId="00000213" w14:textId="77777777" w:rsidR="00F57657" w:rsidRDefault="003B6396">
      <w:pPr>
        <w:pStyle w:val="Heading1"/>
      </w:pPr>
      <w:bookmarkStart w:id="37" w:name="_cb5ioo5gmcs6" w:colFirst="0" w:colLast="0"/>
      <w:bookmarkEnd w:id="37"/>
      <w:r>
        <w:t>Safeguarding</w:t>
      </w:r>
    </w:p>
    <w:p w14:paraId="00000214" w14:textId="77777777" w:rsidR="00F57657" w:rsidRDefault="00F57657">
      <w:pPr>
        <w:jc w:val="both"/>
        <w:rPr>
          <w:rFonts w:ascii="Arial" w:eastAsia="Arial" w:hAnsi="Arial" w:cs="Arial"/>
          <w:sz w:val="24"/>
          <w:szCs w:val="24"/>
        </w:rPr>
      </w:pPr>
    </w:p>
    <w:p w14:paraId="00000215" w14:textId="77777777" w:rsidR="00F57657" w:rsidRDefault="003B6396">
      <w:pPr>
        <w:jc w:val="both"/>
        <w:rPr>
          <w:rFonts w:ascii="Arial" w:eastAsia="Arial" w:hAnsi="Arial" w:cs="Arial"/>
          <w:sz w:val="24"/>
          <w:szCs w:val="24"/>
        </w:rPr>
      </w:pPr>
      <w:r>
        <w:rPr>
          <w:rFonts w:ascii="Arial" w:eastAsia="Arial" w:hAnsi="Arial" w:cs="Arial"/>
          <w:sz w:val="24"/>
          <w:szCs w:val="24"/>
        </w:rPr>
        <w:t xml:space="preserve">A separate safeguarding pack </w:t>
      </w:r>
      <w:r>
        <w:rPr>
          <w:rFonts w:ascii="Arial" w:eastAsia="Arial" w:hAnsi="Arial" w:cs="Arial"/>
          <w:i/>
          <w:sz w:val="24"/>
          <w:szCs w:val="24"/>
        </w:rPr>
        <w:t>(available on the Corporate Health and Safety Team web page)</w:t>
      </w:r>
      <w:r>
        <w:rPr>
          <w:rFonts w:ascii="Arial" w:eastAsia="Arial" w:hAnsi="Arial" w:cs="Arial"/>
          <w:sz w:val="24"/>
          <w:szCs w:val="24"/>
        </w:rPr>
        <w:t xml:space="preserve"> has been completed detailing specific school arrangements.</w:t>
      </w:r>
    </w:p>
    <w:p w14:paraId="00000216" w14:textId="77777777" w:rsidR="00F57657" w:rsidRDefault="00F57657">
      <w:pPr>
        <w:jc w:val="both"/>
        <w:rPr>
          <w:rFonts w:ascii="Arial" w:eastAsia="Arial" w:hAnsi="Arial" w:cs="Arial"/>
          <w:sz w:val="24"/>
          <w:szCs w:val="24"/>
        </w:rPr>
      </w:pPr>
    </w:p>
    <w:p w14:paraId="00000217" w14:textId="77777777" w:rsidR="00F57657" w:rsidRDefault="003B6396">
      <w:pPr>
        <w:jc w:val="both"/>
        <w:rPr>
          <w:rFonts w:ascii="Arial" w:eastAsia="Arial" w:hAnsi="Arial" w:cs="Arial"/>
          <w:sz w:val="24"/>
          <w:szCs w:val="24"/>
        </w:rPr>
      </w:pPr>
      <w:r>
        <w:rPr>
          <w:rFonts w:ascii="Arial" w:eastAsia="Arial" w:hAnsi="Arial" w:cs="Arial"/>
          <w:sz w:val="24"/>
          <w:szCs w:val="24"/>
        </w:rPr>
        <w:t xml:space="preserve">Most schools have security systems in place including fence lines, locks and door access systems which afford authorised access only and allow movement between different parts of buildings at specific times.  In addition, many schools have adopted signing in systems and issue visitors’ badges to authorised visitors.  </w:t>
      </w:r>
    </w:p>
    <w:p w14:paraId="00000218" w14:textId="77777777" w:rsidR="00F57657" w:rsidRDefault="00F57657">
      <w:pPr>
        <w:jc w:val="both"/>
        <w:rPr>
          <w:rFonts w:ascii="Arial" w:eastAsia="Arial" w:hAnsi="Arial" w:cs="Arial"/>
          <w:sz w:val="24"/>
          <w:szCs w:val="24"/>
        </w:rPr>
      </w:pPr>
    </w:p>
    <w:p w14:paraId="00000219" w14:textId="77777777" w:rsidR="00F57657" w:rsidRDefault="003B6396">
      <w:pPr>
        <w:jc w:val="both"/>
        <w:rPr>
          <w:rFonts w:ascii="Arial" w:eastAsia="Arial" w:hAnsi="Arial" w:cs="Arial"/>
          <w:sz w:val="24"/>
          <w:szCs w:val="24"/>
        </w:rPr>
      </w:pPr>
      <w:r>
        <w:rPr>
          <w:rFonts w:ascii="Arial" w:eastAsia="Arial" w:hAnsi="Arial" w:cs="Arial"/>
          <w:sz w:val="24"/>
          <w:szCs w:val="24"/>
        </w:rPr>
        <w:t>All vehicle movements on site should be subject to a detailed risk assessment.</w:t>
      </w:r>
    </w:p>
    <w:p w14:paraId="0000021A" w14:textId="77777777" w:rsidR="00F57657" w:rsidRDefault="00F57657">
      <w:pPr>
        <w:jc w:val="both"/>
        <w:rPr>
          <w:rFonts w:ascii="Arial" w:eastAsia="Arial" w:hAnsi="Arial" w:cs="Arial"/>
          <w:sz w:val="24"/>
          <w:szCs w:val="24"/>
        </w:rPr>
      </w:pPr>
    </w:p>
    <w:p w14:paraId="0000021B" w14:textId="77777777" w:rsidR="00F57657" w:rsidRDefault="003B6396">
      <w:pPr>
        <w:jc w:val="both"/>
        <w:rPr>
          <w:rFonts w:ascii="Arial" w:eastAsia="Arial" w:hAnsi="Arial" w:cs="Arial"/>
          <w:sz w:val="24"/>
          <w:szCs w:val="24"/>
        </w:rPr>
      </w:pPr>
      <w:r>
        <w:rPr>
          <w:rFonts w:ascii="Arial" w:eastAsia="Arial" w:hAnsi="Arial" w:cs="Arial"/>
          <w:sz w:val="24"/>
          <w:szCs w:val="24"/>
        </w:rPr>
        <w:t>All individuals who have unrestricted access to pupils are subject to DBS arrangements and details are maintained in the school central register.   Trained Designated Safeguarding Officers are available within school.</w:t>
      </w:r>
    </w:p>
    <w:p w14:paraId="0000021C" w14:textId="77777777" w:rsidR="00F57657" w:rsidRDefault="00F57657">
      <w:pPr>
        <w:jc w:val="both"/>
        <w:rPr>
          <w:rFonts w:ascii="Arial" w:eastAsia="Arial" w:hAnsi="Arial" w:cs="Arial"/>
          <w:sz w:val="24"/>
          <w:szCs w:val="24"/>
        </w:rPr>
      </w:pPr>
    </w:p>
    <w:p w14:paraId="0000021D" w14:textId="77777777" w:rsidR="00F57657" w:rsidRDefault="003B6396">
      <w:pPr>
        <w:jc w:val="both"/>
        <w:rPr>
          <w:rFonts w:ascii="Arial" w:eastAsia="Arial" w:hAnsi="Arial" w:cs="Arial"/>
          <w:sz w:val="24"/>
          <w:szCs w:val="24"/>
        </w:rPr>
      </w:pPr>
      <w:r>
        <w:rPr>
          <w:rFonts w:ascii="Arial" w:eastAsia="Arial" w:hAnsi="Arial" w:cs="Arial"/>
          <w:sz w:val="24"/>
          <w:szCs w:val="24"/>
        </w:rPr>
        <w:t xml:space="preserve">Such measures enable schools to be secure and safeguard staff and students against the risks of unauthorised entry to specific site areas and school buildings.  </w:t>
      </w:r>
    </w:p>
    <w:p w14:paraId="0000021E" w14:textId="77777777" w:rsidR="00F57657" w:rsidRDefault="00F57657">
      <w:pPr>
        <w:jc w:val="both"/>
        <w:rPr>
          <w:rFonts w:ascii="Arial" w:eastAsia="Arial" w:hAnsi="Arial" w:cs="Arial"/>
          <w:sz w:val="24"/>
          <w:szCs w:val="24"/>
        </w:rPr>
      </w:pPr>
    </w:p>
    <w:p w14:paraId="0000021F" w14:textId="77777777" w:rsidR="00F57657" w:rsidRDefault="003B6396">
      <w:pPr>
        <w:jc w:val="both"/>
        <w:rPr>
          <w:rFonts w:ascii="Arial" w:eastAsia="Arial" w:hAnsi="Arial" w:cs="Arial"/>
          <w:color w:val="38761D"/>
          <w:sz w:val="24"/>
          <w:szCs w:val="24"/>
        </w:rPr>
      </w:pPr>
      <w:r>
        <w:rPr>
          <w:rFonts w:ascii="Arial" w:eastAsia="Arial" w:hAnsi="Arial" w:cs="Arial"/>
          <w:i/>
          <w:sz w:val="24"/>
          <w:szCs w:val="24"/>
        </w:rPr>
        <w:t xml:space="preserve">(School to add specific details and develop its own risk assessment). </w:t>
      </w:r>
      <w:r>
        <w:rPr>
          <w:rFonts w:ascii="Arial" w:eastAsia="Arial" w:hAnsi="Arial" w:cs="Arial"/>
          <w:i/>
          <w:color w:val="38761D"/>
          <w:sz w:val="24"/>
          <w:szCs w:val="24"/>
        </w:rPr>
        <w:t xml:space="preserve"> </w:t>
      </w:r>
    </w:p>
    <w:p w14:paraId="00000220" w14:textId="77777777" w:rsidR="00F57657" w:rsidRDefault="00F57657">
      <w:pPr>
        <w:jc w:val="both"/>
        <w:rPr>
          <w:rFonts w:ascii="Arial" w:eastAsia="Arial" w:hAnsi="Arial" w:cs="Arial"/>
          <w:sz w:val="24"/>
          <w:szCs w:val="24"/>
        </w:rPr>
      </w:pPr>
      <w:bookmarkStart w:id="38" w:name="_26in1rg" w:colFirst="0" w:colLast="0"/>
      <w:bookmarkEnd w:id="38"/>
    </w:p>
    <w:p w14:paraId="00000221" w14:textId="77777777" w:rsidR="00F57657" w:rsidRDefault="003B6396">
      <w:pPr>
        <w:pStyle w:val="Heading1"/>
      </w:pPr>
      <w:bookmarkStart w:id="39" w:name="_8wipmgtmtxyd" w:colFirst="0" w:colLast="0"/>
      <w:bookmarkEnd w:id="39"/>
      <w:r>
        <w:t>Risk Assessment</w:t>
      </w:r>
    </w:p>
    <w:p w14:paraId="00000222" w14:textId="77777777" w:rsidR="00F57657" w:rsidRDefault="003B6396">
      <w:pPr>
        <w:jc w:val="both"/>
        <w:rPr>
          <w:rFonts w:ascii="Arial" w:eastAsia="Arial" w:hAnsi="Arial" w:cs="Arial"/>
          <w:sz w:val="24"/>
          <w:szCs w:val="24"/>
        </w:rPr>
      </w:pPr>
      <w:r>
        <w:rPr>
          <w:rFonts w:ascii="Arial" w:eastAsia="Arial" w:hAnsi="Arial" w:cs="Arial"/>
          <w:b/>
          <w:i/>
          <w:sz w:val="24"/>
          <w:szCs w:val="24"/>
        </w:rPr>
        <w:t>(Section E6 of SHSM)</w:t>
      </w:r>
      <w:r>
        <w:rPr>
          <w:rFonts w:ascii="Arial" w:eastAsia="Arial" w:hAnsi="Arial" w:cs="Arial"/>
          <w:i/>
          <w:sz w:val="24"/>
          <w:szCs w:val="24"/>
        </w:rPr>
        <w:t xml:space="preserve"> </w:t>
      </w:r>
    </w:p>
    <w:p w14:paraId="00000223" w14:textId="77777777" w:rsidR="00F57657" w:rsidRDefault="00F57657">
      <w:pPr>
        <w:tabs>
          <w:tab w:val="left" w:pos="-1440"/>
          <w:tab w:val="left" w:pos="-720"/>
        </w:tabs>
        <w:ind w:left="709"/>
        <w:jc w:val="both"/>
        <w:rPr>
          <w:rFonts w:ascii="Arial" w:eastAsia="Arial" w:hAnsi="Arial" w:cs="Arial"/>
          <w:sz w:val="24"/>
          <w:szCs w:val="24"/>
        </w:rPr>
      </w:pPr>
    </w:p>
    <w:p w14:paraId="00000224" w14:textId="77777777" w:rsidR="00F57657" w:rsidRDefault="003B6396">
      <w:pPr>
        <w:jc w:val="both"/>
        <w:rPr>
          <w:rFonts w:ascii="Arial" w:eastAsia="Arial" w:hAnsi="Arial" w:cs="Arial"/>
          <w:sz w:val="24"/>
          <w:szCs w:val="24"/>
        </w:rPr>
      </w:pPr>
      <w:r>
        <w:rPr>
          <w:rFonts w:ascii="Arial" w:eastAsia="Arial" w:hAnsi="Arial" w:cs="Arial"/>
          <w:sz w:val="24"/>
          <w:szCs w:val="24"/>
        </w:rPr>
        <w:t>A written assessment of all activities that involve a significant risk to health or safety should be produced, in which the hazards, risks and necessary precautions are identified.  The Corporate Health and Safety Team provides further guidance and several generic assessments are available to schools via the Corporate Health and Safety webpage.  However, most assessments are best done in light of the particular circumstances in the school, and by school staff.  Once completed, there is a need to undertake a periodic review of the assessment to check they are still valid.  A review may also be needed following an accident or when the activity changes.</w:t>
      </w:r>
    </w:p>
    <w:p w14:paraId="00000225" w14:textId="77777777" w:rsidR="00F57657" w:rsidRDefault="00F57657">
      <w:pPr>
        <w:jc w:val="both"/>
        <w:rPr>
          <w:rFonts w:ascii="Arial" w:eastAsia="Arial" w:hAnsi="Arial" w:cs="Arial"/>
          <w:sz w:val="24"/>
          <w:szCs w:val="24"/>
        </w:rPr>
      </w:pPr>
    </w:p>
    <w:p w14:paraId="00000226" w14:textId="77777777" w:rsidR="00F57657" w:rsidRDefault="003B6396">
      <w:pPr>
        <w:jc w:val="both"/>
        <w:rPr>
          <w:rFonts w:ascii="Arial" w:eastAsia="Arial" w:hAnsi="Arial" w:cs="Arial"/>
          <w:sz w:val="24"/>
          <w:szCs w:val="24"/>
        </w:rPr>
      </w:pPr>
      <w:r>
        <w:rPr>
          <w:rFonts w:ascii="Arial" w:eastAsia="Arial" w:hAnsi="Arial" w:cs="Arial"/>
          <w:sz w:val="24"/>
          <w:szCs w:val="24"/>
        </w:rPr>
        <w:t>With regard to teaching, in many cases standard national texts and model risk assessments are provided by organisations such as CLEAPSS, AfPE and DATA.  Where relevant these should be adopted, adapted and implemented.</w:t>
      </w:r>
    </w:p>
    <w:p w14:paraId="00000227" w14:textId="77777777" w:rsidR="00F57657" w:rsidRDefault="003B6396">
      <w:pPr>
        <w:jc w:val="both"/>
        <w:rPr>
          <w:rFonts w:ascii="Arial" w:eastAsia="Arial" w:hAnsi="Arial" w:cs="Arial"/>
          <w:sz w:val="24"/>
          <w:szCs w:val="24"/>
        </w:rPr>
      </w:pPr>
      <w:r>
        <w:rPr>
          <w:rFonts w:ascii="Arial" w:eastAsia="Arial" w:hAnsi="Arial" w:cs="Arial"/>
          <w:sz w:val="24"/>
          <w:szCs w:val="24"/>
        </w:rPr>
        <w:t xml:space="preserve"> </w:t>
      </w:r>
    </w:p>
    <w:p w14:paraId="00000228" w14:textId="77777777" w:rsidR="00F57657" w:rsidRDefault="003B6396">
      <w:pPr>
        <w:jc w:val="both"/>
        <w:rPr>
          <w:rFonts w:ascii="Arial" w:eastAsia="Arial" w:hAnsi="Arial" w:cs="Arial"/>
          <w:sz w:val="24"/>
          <w:szCs w:val="24"/>
        </w:rPr>
      </w:pPr>
      <w:r>
        <w:rPr>
          <w:rFonts w:ascii="Arial" w:eastAsia="Arial" w:hAnsi="Arial" w:cs="Arial"/>
          <w:sz w:val="24"/>
          <w:szCs w:val="24"/>
        </w:rPr>
        <w:t>Where appropriate, the precautions detailed in the risk assessment should be transcribed into relevant working documents, such as a lesson plans or worksheets.</w:t>
      </w:r>
      <w:r>
        <w:t xml:space="preserve">  </w:t>
      </w:r>
      <w:r>
        <w:rPr>
          <w:rFonts w:ascii="Arial" w:eastAsia="Arial" w:hAnsi="Arial" w:cs="Arial"/>
          <w:sz w:val="24"/>
          <w:szCs w:val="24"/>
        </w:rPr>
        <w:t>Risk assessments should be indexed for easy retrieval.</w:t>
      </w:r>
    </w:p>
    <w:p w14:paraId="00000229" w14:textId="77777777" w:rsidR="00F57657" w:rsidRDefault="00F57657">
      <w:pPr>
        <w:jc w:val="both"/>
        <w:rPr>
          <w:rFonts w:ascii="Arial" w:eastAsia="Arial" w:hAnsi="Arial" w:cs="Arial"/>
          <w:sz w:val="24"/>
          <w:szCs w:val="24"/>
        </w:rPr>
      </w:pPr>
    </w:p>
    <w:p w14:paraId="0000022A" w14:textId="77777777" w:rsidR="00F57657" w:rsidRDefault="003B6396">
      <w:pPr>
        <w:jc w:val="both"/>
        <w:rPr>
          <w:rFonts w:ascii="Arial" w:eastAsia="Arial" w:hAnsi="Arial" w:cs="Arial"/>
          <w:sz w:val="24"/>
          <w:szCs w:val="24"/>
        </w:rPr>
      </w:pPr>
      <w:r>
        <w:rPr>
          <w:rFonts w:ascii="Arial" w:eastAsia="Arial" w:hAnsi="Arial" w:cs="Arial"/>
          <w:sz w:val="24"/>
          <w:szCs w:val="24"/>
        </w:rPr>
        <w:t xml:space="preserve">Manufacturers’ safety data sheets should be obtained for all hazardous products used in school (except where ‘haz-cards’ are provided by CLEAPSS for Science chemicals).  Risk assessments should also be completed for activities involving hazardous chemicals.  Further information is contained within the COSHH section of the SHSM </w:t>
      </w:r>
      <w:r>
        <w:rPr>
          <w:rFonts w:ascii="Arial" w:eastAsia="Arial" w:hAnsi="Arial" w:cs="Arial"/>
          <w:b/>
          <w:i/>
          <w:sz w:val="24"/>
          <w:szCs w:val="24"/>
        </w:rPr>
        <w:t>(Section H1</w:t>
      </w:r>
      <w:r>
        <w:rPr>
          <w:rFonts w:ascii="Arial" w:eastAsia="Arial" w:hAnsi="Arial" w:cs="Arial"/>
          <w:sz w:val="24"/>
          <w:szCs w:val="24"/>
        </w:rPr>
        <w:t>)</w:t>
      </w:r>
    </w:p>
    <w:p w14:paraId="0000022B" w14:textId="77777777" w:rsidR="00F57657" w:rsidRDefault="00F57657">
      <w:pPr>
        <w:jc w:val="both"/>
        <w:rPr>
          <w:rFonts w:ascii="Arial" w:eastAsia="Arial" w:hAnsi="Arial" w:cs="Arial"/>
          <w:sz w:val="24"/>
          <w:szCs w:val="24"/>
        </w:rPr>
      </w:pPr>
    </w:p>
    <w:p w14:paraId="0000022C" w14:textId="77777777" w:rsidR="00F57657" w:rsidRDefault="003B6396">
      <w:pPr>
        <w:jc w:val="both"/>
        <w:rPr>
          <w:rFonts w:ascii="Arial" w:eastAsia="Arial" w:hAnsi="Arial" w:cs="Arial"/>
          <w:i/>
          <w:sz w:val="24"/>
          <w:szCs w:val="24"/>
        </w:rPr>
      </w:pPr>
      <w:r>
        <w:rPr>
          <w:rFonts w:ascii="Arial" w:eastAsia="Arial" w:hAnsi="Arial" w:cs="Arial"/>
          <w:i/>
          <w:sz w:val="24"/>
          <w:szCs w:val="24"/>
        </w:rPr>
        <w:t>(The names of person(s) coordinating and maintaining records of risk assessments should be inserted by school).</w:t>
      </w:r>
    </w:p>
    <w:p w14:paraId="0000022D" w14:textId="77777777" w:rsidR="00F57657" w:rsidRDefault="00F57657">
      <w:pPr>
        <w:jc w:val="both"/>
        <w:rPr>
          <w:rFonts w:ascii="Arial" w:eastAsia="Arial" w:hAnsi="Arial" w:cs="Arial"/>
          <w:sz w:val="24"/>
          <w:szCs w:val="24"/>
        </w:rPr>
      </w:pPr>
      <w:bookmarkStart w:id="40" w:name="_lnxbz9" w:colFirst="0" w:colLast="0"/>
      <w:bookmarkEnd w:id="40"/>
    </w:p>
    <w:p w14:paraId="0000022E" w14:textId="77777777" w:rsidR="00F57657" w:rsidRDefault="003B6396">
      <w:pPr>
        <w:pStyle w:val="Heading1"/>
      </w:pPr>
      <w:bookmarkStart w:id="41" w:name="_ts3za2ceav20" w:colFirst="0" w:colLast="0"/>
      <w:bookmarkEnd w:id="41"/>
      <w:r>
        <w:t>Manual Handling</w:t>
      </w:r>
    </w:p>
    <w:p w14:paraId="0000022F" w14:textId="77777777" w:rsidR="00F57657" w:rsidRDefault="003B6396">
      <w:pPr>
        <w:jc w:val="both"/>
        <w:rPr>
          <w:rFonts w:ascii="Arial" w:eastAsia="Arial" w:hAnsi="Arial" w:cs="Arial"/>
          <w:sz w:val="24"/>
          <w:szCs w:val="24"/>
        </w:rPr>
      </w:pPr>
      <w:r>
        <w:rPr>
          <w:rFonts w:ascii="Arial" w:eastAsia="Arial" w:hAnsi="Arial" w:cs="Arial"/>
          <w:b/>
          <w:i/>
          <w:sz w:val="24"/>
          <w:szCs w:val="24"/>
        </w:rPr>
        <w:t>(Section L1 of SHSM)</w:t>
      </w:r>
    </w:p>
    <w:p w14:paraId="00000230" w14:textId="77777777" w:rsidR="00F57657" w:rsidRDefault="00F57657">
      <w:pPr>
        <w:tabs>
          <w:tab w:val="left" w:pos="-1440"/>
          <w:tab w:val="left" w:pos="-720"/>
        </w:tabs>
        <w:ind w:left="-720" w:firstLine="709"/>
        <w:jc w:val="both"/>
        <w:rPr>
          <w:rFonts w:ascii="Arial" w:eastAsia="Arial" w:hAnsi="Arial" w:cs="Arial"/>
          <w:sz w:val="24"/>
          <w:szCs w:val="24"/>
        </w:rPr>
      </w:pPr>
    </w:p>
    <w:p w14:paraId="00000231" w14:textId="77777777" w:rsidR="00F57657" w:rsidRDefault="003B6396">
      <w:pPr>
        <w:jc w:val="both"/>
        <w:rPr>
          <w:rFonts w:ascii="Arial" w:eastAsia="Arial" w:hAnsi="Arial" w:cs="Arial"/>
          <w:sz w:val="24"/>
          <w:szCs w:val="24"/>
        </w:rPr>
      </w:pPr>
      <w:r>
        <w:rPr>
          <w:rFonts w:ascii="Arial" w:eastAsia="Arial" w:hAnsi="Arial" w:cs="Arial"/>
          <w:sz w:val="24"/>
          <w:szCs w:val="24"/>
        </w:rPr>
        <w:t>A written assessment of all manual handling tasks likely to involve risk of injury should be produced.  Wherever reasonably practicable, procedures and practices should be changed to eliminate or otherwise reduce manual handling tasks.</w:t>
      </w:r>
    </w:p>
    <w:p w14:paraId="00000232" w14:textId="77777777" w:rsidR="00F57657" w:rsidRDefault="00F57657">
      <w:pPr>
        <w:jc w:val="both"/>
        <w:rPr>
          <w:rFonts w:ascii="Arial" w:eastAsia="Arial" w:hAnsi="Arial" w:cs="Arial"/>
          <w:sz w:val="24"/>
          <w:szCs w:val="24"/>
        </w:rPr>
      </w:pPr>
    </w:p>
    <w:p w14:paraId="00000233" w14:textId="18902BC3" w:rsidR="00F57657" w:rsidRDefault="003B6396">
      <w:pPr>
        <w:jc w:val="both"/>
        <w:rPr>
          <w:rFonts w:ascii="Arial" w:eastAsia="Arial" w:hAnsi="Arial" w:cs="Arial"/>
          <w:sz w:val="24"/>
          <w:szCs w:val="24"/>
        </w:rPr>
      </w:pPr>
      <w:r>
        <w:rPr>
          <w:rFonts w:ascii="Arial" w:eastAsia="Arial" w:hAnsi="Arial" w:cs="Arial"/>
          <w:sz w:val="24"/>
          <w:szCs w:val="24"/>
        </w:rPr>
        <w:t xml:space="preserve">Manual handling training is provided to staff where </w:t>
      </w:r>
      <w:r w:rsidR="008B4714">
        <w:rPr>
          <w:rFonts w:ascii="Arial" w:eastAsia="Arial" w:hAnsi="Arial" w:cs="Arial"/>
          <w:sz w:val="24"/>
          <w:szCs w:val="24"/>
        </w:rPr>
        <w:t>appropriate</w:t>
      </w:r>
      <w:r>
        <w:rPr>
          <w:rFonts w:ascii="Arial" w:eastAsia="Arial" w:hAnsi="Arial" w:cs="Arial"/>
          <w:sz w:val="24"/>
          <w:szCs w:val="24"/>
        </w:rPr>
        <w:t>.</w:t>
      </w:r>
    </w:p>
    <w:p w14:paraId="00000234" w14:textId="77777777" w:rsidR="00F57657" w:rsidRDefault="00F57657">
      <w:pPr>
        <w:jc w:val="both"/>
        <w:rPr>
          <w:rFonts w:ascii="Arial" w:eastAsia="Arial" w:hAnsi="Arial" w:cs="Arial"/>
          <w:sz w:val="24"/>
          <w:szCs w:val="24"/>
        </w:rPr>
      </w:pPr>
    </w:p>
    <w:p w14:paraId="00000235" w14:textId="77777777" w:rsidR="00F57657" w:rsidRDefault="003B6396">
      <w:pPr>
        <w:pStyle w:val="Heading1"/>
      </w:pPr>
      <w:bookmarkStart w:id="42" w:name="_xgrwioicxi5y" w:colFirst="0" w:colLast="0"/>
      <w:bookmarkEnd w:id="42"/>
      <w:r>
        <w:t>Display Screen Equipment</w:t>
      </w:r>
    </w:p>
    <w:p w14:paraId="00000236" w14:textId="77777777" w:rsidR="00F57657" w:rsidRDefault="003B6396">
      <w:pPr>
        <w:jc w:val="both"/>
        <w:rPr>
          <w:rFonts w:ascii="Arial" w:eastAsia="Arial" w:hAnsi="Arial" w:cs="Arial"/>
          <w:sz w:val="24"/>
          <w:szCs w:val="24"/>
        </w:rPr>
      </w:pPr>
      <w:r>
        <w:rPr>
          <w:rFonts w:ascii="Arial" w:eastAsia="Arial" w:hAnsi="Arial" w:cs="Arial"/>
          <w:b/>
          <w:i/>
          <w:sz w:val="24"/>
          <w:szCs w:val="24"/>
        </w:rPr>
        <w:t>(Section L2 of SHSM)</w:t>
      </w:r>
    </w:p>
    <w:p w14:paraId="00000237" w14:textId="77777777" w:rsidR="00F57657" w:rsidRDefault="00F57657">
      <w:pPr>
        <w:tabs>
          <w:tab w:val="left" w:pos="-1440"/>
          <w:tab w:val="left" w:pos="0"/>
          <w:tab w:val="left" w:pos="709"/>
          <w:tab w:val="left" w:pos="1418"/>
        </w:tabs>
        <w:ind w:left="709" w:firstLine="2138"/>
        <w:jc w:val="both"/>
        <w:rPr>
          <w:rFonts w:ascii="Arial" w:eastAsia="Arial" w:hAnsi="Arial" w:cs="Arial"/>
          <w:sz w:val="24"/>
          <w:szCs w:val="24"/>
        </w:rPr>
      </w:pPr>
    </w:p>
    <w:p w14:paraId="00000238" w14:textId="77777777" w:rsidR="00F57657" w:rsidRDefault="003B6396">
      <w:pPr>
        <w:jc w:val="both"/>
        <w:rPr>
          <w:rFonts w:ascii="Arial" w:eastAsia="Arial" w:hAnsi="Arial" w:cs="Arial"/>
          <w:sz w:val="24"/>
          <w:szCs w:val="24"/>
        </w:rPr>
      </w:pPr>
      <w:r>
        <w:rPr>
          <w:rFonts w:ascii="Arial" w:eastAsia="Arial" w:hAnsi="Arial" w:cs="Arial"/>
          <w:sz w:val="24"/>
          <w:szCs w:val="24"/>
        </w:rPr>
        <w:t xml:space="preserve">Staff who are using computer workstations regularly and for a significant part of their working day (defined as ‘computer users’) should be provided with a suitable workstation which is ergonomically designed to minimise the stresses and strains of this type of work.  In practice this requires the provision of adjustable furniture to provide optimum support and comfort for the user and a clear screen display which is set up to avoid unwanted reflections. </w:t>
      </w:r>
    </w:p>
    <w:p w14:paraId="00000239" w14:textId="77777777" w:rsidR="00F57657" w:rsidRDefault="00F57657">
      <w:pPr>
        <w:jc w:val="both"/>
        <w:rPr>
          <w:rFonts w:ascii="Arial" w:eastAsia="Arial" w:hAnsi="Arial" w:cs="Arial"/>
          <w:sz w:val="24"/>
          <w:szCs w:val="24"/>
        </w:rPr>
      </w:pPr>
    </w:p>
    <w:p w14:paraId="0000023A" w14:textId="77777777" w:rsidR="00F57657" w:rsidRDefault="003B6396">
      <w:pPr>
        <w:jc w:val="both"/>
        <w:rPr>
          <w:rFonts w:ascii="Arial" w:eastAsia="Arial" w:hAnsi="Arial" w:cs="Arial"/>
          <w:sz w:val="24"/>
          <w:szCs w:val="24"/>
        </w:rPr>
      </w:pPr>
      <w:r>
        <w:rPr>
          <w:rFonts w:ascii="Arial" w:eastAsia="Arial" w:hAnsi="Arial" w:cs="Arial"/>
          <w:sz w:val="24"/>
          <w:szCs w:val="24"/>
        </w:rPr>
        <w:t>All defined ‘computer users’ should complete a self-assessment of their workstation which is then passed to a trained workstation assessor to be verified. Each school should have at least one member of staff who is suitably trained in carrying out DSE workstation assessments.  All workstations must be assessed periodically and new workstations must be assessed before being put into use.</w:t>
      </w:r>
    </w:p>
    <w:p w14:paraId="0000023B" w14:textId="77777777" w:rsidR="00F57657" w:rsidRDefault="00F57657">
      <w:pPr>
        <w:tabs>
          <w:tab w:val="left" w:pos="-1440"/>
          <w:tab w:val="left" w:pos="-720"/>
          <w:tab w:val="left" w:pos="0"/>
        </w:tabs>
        <w:ind w:left="709"/>
        <w:jc w:val="both"/>
        <w:rPr>
          <w:rFonts w:ascii="Arial" w:eastAsia="Arial" w:hAnsi="Arial" w:cs="Arial"/>
          <w:sz w:val="24"/>
          <w:szCs w:val="24"/>
        </w:rPr>
      </w:pPr>
    </w:p>
    <w:p w14:paraId="0000023C" w14:textId="77777777" w:rsidR="00F57657" w:rsidRDefault="003B6396">
      <w:pPr>
        <w:jc w:val="both"/>
        <w:rPr>
          <w:rFonts w:ascii="Arial" w:eastAsia="Arial" w:hAnsi="Arial" w:cs="Arial"/>
          <w:sz w:val="24"/>
          <w:szCs w:val="24"/>
        </w:rPr>
      </w:pPr>
      <w:r>
        <w:rPr>
          <w:rFonts w:ascii="Arial" w:eastAsia="Arial" w:hAnsi="Arial" w:cs="Arial"/>
          <w:sz w:val="24"/>
          <w:szCs w:val="24"/>
        </w:rPr>
        <w:t>The cost of reimbursement of eye tests for users and the provision of corrective spectacles, where deemed necessary solely for DSE use, is delegated to schools.</w:t>
      </w:r>
    </w:p>
    <w:p w14:paraId="0000023D" w14:textId="77777777" w:rsidR="00F57657" w:rsidRDefault="00F57657">
      <w:pPr>
        <w:tabs>
          <w:tab w:val="left" w:pos="-1440"/>
          <w:tab w:val="left" w:pos="-720"/>
          <w:tab w:val="left" w:pos="0"/>
          <w:tab w:val="left" w:pos="426"/>
        </w:tabs>
        <w:ind w:left="709"/>
        <w:jc w:val="both"/>
        <w:rPr>
          <w:rFonts w:ascii="Arial" w:eastAsia="Arial" w:hAnsi="Arial" w:cs="Arial"/>
          <w:sz w:val="24"/>
          <w:szCs w:val="24"/>
        </w:rPr>
      </w:pPr>
      <w:bookmarkStart w:id="43" w:name="_ryhydd6aifcs" w:colFirst="0" w:colLast="0"/>
      <w:bookmarkEnd w:id="43"/>
    </w:p>
    <w:p w14:paraId="0000023E" w14:textId="77777777" w:rsidR="00F57657" w:rsidRDefault="003B6396">
      <w:pPr>
        <w:pStyle w:val="Heading1"/>
      </w:pPr>
      <w:bookmarkStart w:id="44" w:name="_k8m9kqdl3kmb" w:colFirst="0" w:colLast="0"/>
      <w:bookmarkEnd w:id="44"/>
      <w:r>
        <w:t>Machinery and Work Equipment</w:t>
      </w:r>
    </w:p>
    <w:p w14:paraId="0000023F" w14:textId="77777777" w:rsidR="00F57657" w:rsidRDefault="003B6396">
      <w:pPr>
        <w:jc w:val="both"/>
        <w:rPr>
          <w:rFonts w:ascii="Arial" w:eastAsia="Arial" w:hAnsi="Arial" w:cs="Arial"/>
          <w:sz w:val="24"/>
          <w:szCs w:val="24"/>
        </w:rPr>
      </w:pPr>
      <w:r>
        <w:rPr>
          <w:rFonts w:ascii="Arial" w:eastAsia="Arial" w:hAnsi="Arial" w:cs="Arial"/>
          <w:b/>
          <w:i/>
          <w:sz w:val="24"/>
          <w:szCs w:val="24"/>
        </w:rPr>
        <w:t>(Section G1 of SHSM)</w:t>
      </w:r>
    </w:p>
    <w:p w14:paraId="00000240" w14:textId="77777777" w:rsidR="00F57657" w:rsidRDefault="00F57657">
      <w:pPr>
        <w:tabs>
          <w:tab w:val="left" w:pos="-1440"/>
          <w:tab w:val="left" w:pos="-720"/>
          <w:tab w:val="left" w:pos="0"/>
          <w:tab w:val="left" w:pos="720"/>
        </w:tabs>
        <w:ind w:left="709"/>
        <w:jc w:val="both"/>
        <w:rPr>
          <w:rFonts w:ascii="Arial" w:eastAsia="Arial" w:hAnsi="Arial" w:cs="Arial"/>
          <w:sz w:val="24"/>
          <w:szCs w:val="24"/>
        </w:rPr>
      </w:pPr>
    </w:p>
    <w:p w14:paraId="00000241" w14:textId="77777777" w:rsidR="00F57657" w:rsidRDefault="003B6396">
      <w:pPr>
        <w:jc w:val="both"/>
        <w:rPr>
          <w:rFonts w:ascii="Arial" w:eastAsia="Arial" w:hAnsi="Arial" w:cs="Arial"/>
          <w:sz w:val="24"/>
          <w:szCs w:val="24"/>
        </w:rPr>
      </w:pPr>
      <w:r>
        <w:rPr>
          <w:rFonts w:ascii="Arial" w:eastAsia="Arial" w:hAnsi="Arial" w:cs="Arial"/>
          <w:sz w:val="24"/>
          <w:szCs w:val="24"/>
        </w:rPr>
        <w:t>All new machinery and work equipment should be selected through assessment to ensure that it is appropriate for the intended purpose. All such equipment must be maintained in safe working order, usually by a specialist contract via an SLA or  other such contract.</w:t>
      </w:r>
    </w:p>
    <w:p w14:paraId="00000242" w14:textId="77777777" w:rsidR="00F57657" w:rsidRDefault="00F57657">
      <w:pPr>
        <w:jc w:val="both"/>
        <w:rPr>
          <w:rFonts w:ascii="Arial" w:eastAsia="Arial" w:hAnsi="Arial" w:cs="Arial"/>
          <w:sz w:val="24"/>
          <w:szCs w:val="24"/>
        </w:rPr>
      </w:pPr>
      <w:bookmarkStart w:id="45" w:name="_44sinio" w:colFirst="0" w:colLast="0"/>
      <w:bookmarkEnd w:id="45"/>
    </w:p>
    <w:p w14:paraId="00000243" w14:textId="77777777" w:rsidR="00F57657" w:rsidRDefault="00F57657">
      <w:pPr>
        <w:pStyle w:val="Heading1"/>
      </w:pPr>
      <w:bookmarkStart w:id="46" w:name="_57v804e0gtma" w:colFirst="0" w:colLast="0"/>
      <w:bookmarkEnd w:id="46"/>
    </w:p>
    <w:p w14:paraId="00000244" w14:textId="77777777" w:rsidR="00F57657" w:rsidRDefault="00F57657">
      <w:pPr>
        <w:pStyle w:val="Heading1"/>
      </w:pPr>
      <w:bookmarkStart w:id="47" w:name="_80rzlgxjx2a2" w:colFirst="0" w:colLast="0"/>
      <w:bookmarkEnd w:id="47"/>
    </w:p>
    <w:p w14:paraId="00000245" w14:textId="77777777" w:rsidR="00F57657" w:rsidRDefault="00F57657">
      <w:pPr>
        <w:pStyle w:val="Heading1"/>
      </w:pPr>
      <w:bookmarkStart w:id="48" w:name="_5gysvlprc1t3" w:colFirst="0" w:colLast="0"/>
      <w:bookmarkEnd w:id="48"/>
    </w:p>
    <w:p w14:paraId="21FED81B" w14:textId="77777777" w:rsidR="001C0365" w:rsidRDefault="001C0365">
      <w:pPr>
        <w:pStyle w:val="Heading1"/>
      </w:pPr>
      <w:bookmarkStart w:id="49" w:name="_9pk622o8gtoq" w:colFirst="0" w:colLast="0"/>
      <w:bookmarkEnd w:id="49"/>
    </w:p>
    <w:p w14:paraId="6ED6D1FE" w14:textId="77777777" w:rsidR="001C0365" w:rsidRDefault="001C0365">
      <w:pPr>
        <w:pStyle w:val="Heading1"/>
      </w:pPr>
    </w:p>
    <w:p w14:paraId="1FA3FBD4" w14:textId="77777777" w:rsidR="001C0365" w:rsidRDefault="001C0365">
      <w:pPr>
        <w:pStyle w:val="Heading1"/>
      </w:pPr>
    </w:p>
    <w:p w14:paraId="00000246" w14:textId="424301AC" w:rsidR="00F57657" w:rsidRDefault="003B6396">
      <w:pPr>
        <w:pStyle w:val="Heading1"/>
      </w:pPr>
      <w:r>
        <w:t>Educational Visits</w:t>
      </w:r>
    </w:p>
    <w:p w14:paraId="00000247" w14:textId="4D643D43" w:rsidR="00F57657" w:rsidRDefault="00F57657">
      <w:pPr>
        <w:rPr>
          <w:i/>
        </w:rPr>
      </w:pPr>
    </w:p>
    <w:p w14:paraId="00000248" w14:textId="77777777" w:rsidR="00F57657" w:rsidRDefault="00F57657">
      <w:pPr>
        <w:jc w:val="both"/>
        <w:rPr>
          <w:rFonts w:ascii="Arial" w:eastAsia="Arial" w:hAnsi="Arial" w:cs="Arial"/>
          <w:sz w:val="24"/>
          <w:szCs w:val="24"/>
        </w:rPr>
      </w:pPr>
    </w:p>
    <w:p w14:paraId="00000249" w14:textId="77777777" w:rsidR="00F57657" w:rsidRDefault="003B6396">
      <w:pPr>
        <w:jc w:val="both"/>
        <w:rPr>
          <w:rFonts w:ascii="Arial" w:eastAsia="Arial" w:hAnsi="Arial" w:cs="Arial"/>
          <w:sz w:val="24"/>
          <w:szCs w:val="24"/>
        </w:rPr>
      </w:pPr>
      <w:r>
        <w:rPr>
          <w:rFonts w:ascii="Arial" w:eastAsia="Arial" w:hAnsi="Arial" w:cs="Arial"/>
          <w:sz w:val="24"/>
          <w:szCs w:val="24"/>
        </w:rPr>
        <w:t>All school trips are planned by a competent Party Leader.  The details relating to the planning process are entered into the County Council’s Evolve system.  These details are then checked by the appointed School’s Educational Visits Coordinator (EVC) who has undertaken the County Council’s recognised training course.</w:t>
      </w:r>
    </w:p>
    <w:p w14:paraId="0000024A" w14:textId="77777777" w:rsidR="00F57657" w:rsidRDefault="00F57657">
      <w:pPr>
        <w:jc w:val="both"/>
        <w:rPr>
          <w:rFonts w:ascii="Arial" w:eastAsia="Arial" w:hAnsi="Arial" w:cs="Arial"/>
          <w:sz w:val="24"/>
          <w:szCs w:val="24"/>
        </w:rPr>
      </w:pPr>
    </w:p>
    <w:p w14:paraId="0000024B" w14:textId="77777777" w:rsidR="00F57657" w:rsidRDefault="003B6396">
      <w:pPr>
        <w:jc w:val="both"/>
        <w:rPr>
          <w:rFonts w:ascii="Arial" w:eastAsia="Arial" w:hAnsi="Arial" w:cs="Arial"/>
          <w:sz w:val="24"/>
          <w:szCs w:val="24"/>
        </w:rPr>
      </w:pPr>
      <w:r>
        <w:rPr>
          <w:rFonts w:ascii="Arial" w:eastAsia="Arial" w:hAnsi="Arial" w:cs="Arial"/>
          <w:sz w:val="24"/>
          <w:szCs w:val="24"/>
        </w:rPr>
        <w:t>The EVC must ensure that suitable and sufficient risk assessments are in place and a complete Evolve submission has been made for both Category 1 and Category 2 visits. Additionally, the EVC should ensure that members of staff are aware of, and have access to the County Council’s Code of Practice for Off-Site Educational Visits.  Where necessary, advice is to be sought from the County Council’s Health and Safety Adviser (Educational Visits).</w:t>
      </w:r>
    </w:p>
    <w:p w14:paraId="0000024C" w14:textId="77777777" w:rsidR="00F57657" w:rsidRDefault="00F57657">
      <w:pPr>
        <w:jc w:val="both"/>
        <w:rPr>
          <w:rFonts w:ascii="Arial" w:eastAsia="Arial" w:hAnsi="Arial" w:cs="Arial"/>
          <w:sz w:val="24"/>
          <w:szCs w:val="24"/>
        </w:rPr>
      </w:pPr>
    </w:p>
    <w:p w14:paraId="0000024D" w14:textId="77777777" w:rsidR="00F57657" w:rsidRDefault="003B6396">
      <w:pPr>
        <w:jc w:val="both"/>
        <w:rPr>
          <w:rFonts w:ascii="Arial" w:eastAsia="Arial" w:hAnsi="Arial" w:cs="Arial"/>
          <w:sz w:val="24"/>
          <w:szCs w:val="24"/>
        </w:rPr>
      </w:pPr>
      <w:r>
        <w:rPr>
          <w:rFonts w:ascii="Arial" w:eastAsia="Arial" w:hAnsi="Arial" w:cs="Arial"/>
          <w:sz w:val="24"/>
          <w:szCs w:val="24"/>
        </w:rPr>
        <w:t>All Category 1 visits must be approved by the Headteacher.</w:t>
      </w:r>
    </w:p>
    <w:p w14:paraId="0000024E" w14:textId="77777777" w:rsidR="00F57657" w:rsidRDefault="00F57657">
      <w:pPr>
        <w:jc w:val="both"/>
        <w:rPr>
          <w:rFonts w:ascii="Arial" w:eastAsia="Arial" w:hAnsi="Arial" w:cs="Arial"/>
          <w:sz w:val="24"/>
          <w:szCs w:val="24"/>
        </w:rPr>
      </w:pPr>
    </w:p>
    <w:p w14:paraId="0000024F" w14:textId="77777777" w:rsidR="00F57657" w:rsidRDefault="003B6396">
      <w:pPr>
        <w:jc w:val="both"/>
        <w:rPr>
          <w:rFonts w:ascii="Arial" w:eastAsia="Arial" w:hAnsi="Arial" w:cs="Arial"/>
          <w:sz w:val="24"/>
          <w:szCs w:val="24"/>
        </w:rPr>
      </w:pPr>
      <w:r>
        <w:rPr>
          <w:rFonts w:ascii="Arial" w:eastAsia="Arial" w:hAnsi="Arial" w:cs="Arial"/>
          <w:sz w:val="24"/>
          <w:szCs w:val="24"/>
        </w:rPr>
        <w:t xml:space="preserve">In the case of Category 2 visits, following approval by the Headteacher, the school’s submission is assessed by the Health and Safety Advisor (Educational Visits) before final approval is made for the visit to go ahead.  </w:t>
      </w:r>
    </w:p>
    <w:p w14:paraId="00000250" w14:textId="77777777" w:rsidR="00F57657" w:rsidRDefault="00F57657">
      <w:pPr>
        <w:jc w:val="both"/>
        <w:rPr>
          <w:rFonts w:ascii="Arial" w:eastAsia="Arial" w:hAnsi="Arial" w:cs="Arial"/>
          <w:sz w:val="24"/>
          <w:szCs w:val="24"/>
        </w:rPr>
      </w:pPr>
    </w:p>
    <w:p w14:paraId="00000251" w14:textId="77777777" w:rsidR="00F57657" w:rsidRDefault="003B6396">
      <w:pPr>
        <w:jc w:val="both"/>
        <w:rPr>
          <w:rFonts w:ascii="Arial" w:eastAsia="Arial" w:hAnsi="Arial" w:cs="Arial"/>
          <w:sz w:val="24"/>
          <w:szCs w:val="24"/>
        </w:rPr>
      </w:pPr>
      <w:r>
        <w:rPr>
          <w:rFonts w:ascii="Arial" w:eastAsia="Arial" w:hAnsi="Arial" w:cs="Arial"/>
          <w:sz w:val="24"/>
          <w:szCs w:val="24"/>
        </w:rPr>
        <w:t>Category 1 and Category 2 visits must not proceed unless these approvals have been provided..</w:t>
      </w:r>
    </w:p>
    <w:p w14:paraId="00000252" w14:textId="77777777" w:rsidR="00F57657" w:rsidRDefault="00F57657">
      <w:pPr>
        <w:jc w:val="both"/>
        <w:rPr>
          <w:rFonts w:ascii="Arial" w:eastAsia="Arial" w:hAnsi="Arial" w:cs="Arial"/>
          <w:sz w:val="24"/>
          <w:szCs w:val="24"/>
        </w:rPr>
      </w:pPr>
    </w:p>
    <w:p w14:paraId="00000253" w14:textId="77777777" w:rsidR="00F57657" w:rsidRDefault="003B6396">
      <w:pPr>
        <w:jc w:val="both"/>
        <w:rPr>
          <w:rFonts w:ascii="Arial" w:eastAsia="Arial" w:hAnsi="Arial" w:cs="Arial"/>
          <w:sz w:val="24"/>
          <w:szCs w:val="24"/>
        </w:rPr>
      </w:pPr>
      <w:r>
        <w:rPr>
          <w:rFonts w:ascii="Arial" w:eastAsia="Arial" w:hAnsi="Arial" w:cs="Arial"/>
          <w:sz w:val="24"/>
          <w:szCs w:val="24"/>
        </w:rPr>
        <w:t>The school has it’s own policy on Off-Site Educational visits, a copy of which has been uploaded onto Evolve.</w:t>
      </w:r>
    </w:p>
    <w:p w14:paraId="00000254" w14:textId="77777777" w:rsidR="00F57657" w:rsidRDefault="00F57657">
      <w:pPr>
        <w:jc w:val="both"/>
        <w:rPr>
          <w:rFonts w:ascii="Arial" w:eastAsia="Arial" w:hAnsi="Arial" w:cs="Arial"/>
          <w:b/>
          <w:sz w:val="32"/>
          <w:szCs w:val="32"/>
        </w:rPr>
      </w:pPr>
    </w:p>
    <w:p w14:paraId="00000255" w14:textId="77777777" w:rsidR="00F57657" w:rsidRDefault="003B6396">
      <w:pPr>
        <w:jc w:val="both"/>
        <w:rPr>
          <w:rFonts w:ascii="Arial" w:eastAsia="Arial" w:hAnsi="Arial" w:cs="Arial"/>
          <w:i/>
          <w:sz w:val="24"/>
          <w:szCs w:val="24"/>
        </w:rPr>
      </w:pPr>
      <w:r>
        <w:rPr>
          <w:rFonts w:ascii="Arial" w:eastAsia="Arial" w:hAnsi="Arial" w:cs="Arial"/>
          <w:b/>
          <w:sz w:val="32"/>
          <w:szCs w:val="32"/>
        </w:rPr>
        <w:t xml:space="preserve">Outdoor Play Equipment and PE Equipment </w:t>
      </w:r>
      <w:r>
        <w:rPr>
          <w:rFonts w:ascii="Arial" w:eastAsia="Arial" w:hAnsi="Arial" w:cs="Arial"/>
          <w:i/>
          <w:sz w:val="24"/>
          <w:szCs w:val="24"/>
        </w:rPr>
        <w:t>(delete where not applicable)</w:t>
      </w:r>
    </w:p>
    <w:p w14:paraId="00000256" w14:textId="77777777" w:rsidR="00F57657" w:rsidRDefault="003B6396">
      <w:pPr>
        <w:jc w:val="both"/>
        <w:rPr>
          <w:rFonts w:ascii="Arial" w:eastAsia="Arial" w:hAnsi="Arial" w:cs="Arial"/>
          <w:b/>
          <w:i/>
          <w:sz w:val="24"/>
          <w:szCs w:val="24"/>
        </w:rPr>
      </w:pPr>
      <w:r>
        <w:rPr>
          <w:rFonts w:ascii="Arial" w:eastAsia="Arial" w:hAnsi="Arial" w:cs="Arial"/>
          <w:b/>
          <w:i/>
          <w:sz w:val="24"/>
          <w:szCs w:val="24"/>
        </w:rPr>
        <w:t>(Section G5 of SHSM)</w:t>
      </w:r>
    </w:p>
    <w:p w14:paraId="00000257" w14:textId="77777777" w:rsidR="00F57657" w:rsidRDefault="00F57657">
      <w:pPr>
        <w:jc w:val="both"/>
        <w:rPr>
          <w:rFonts w:ascii="Arial" w:eastAsia="Arial" w:hAnsi="Arial" w:cs="Arial"/>
          <w:sz w:val="24"/>
          <w:szCs w:val="24"/>
        </w:rPr>
      </w:pPr>
    </w:p>
    <w:p w14:paraId="00000258" w14:textId="77777777" w:rsidR="00F57657" w:rsidRDefault="003B6396">
      <w:pPr>
        <w:pBdr>
          <w:top w:val="nil"/>
          <w:left w:val="nil"/>
          <w:bottom w:val="nil"/>
          <w:right w:val="nil"/>
          <w:between w:val="nil"/>
        </w:pBdr>
        <w:ind w:right="-45"/>
        <w:jc w:val="both"/>
        <w:rPr>
          <w:rFonts w:ascii="Arial" w:eastAsia="Arial" w:hAnsi="Arial" w:cs="Arial"/>
          <w:sz w:val="24"/>
          <w:szCs w:val="24"/>
        </w:rPr>
      </w:pPr>
      <w:r>
        <w:rPr>
          <w:rFonts w:ascii="Arial" w:eastAsia="Arial" w:hAnsi="Arial" w:cs="Arial"/>
          <w:sz w:val="24"/>
          <w:szCs w:val="24"/>
        </w:rPr>
        <w:t>The school play equipment is checked regularly by school staff and inspected at least annually by a competent contractor (either via SLA with NCC or arranged independently by the school).  Written records of these inspections are maintained.</w:t>
      </w:r>
    </w:p>
    <w:p w14:paraId="00000259" w14:textId="77777777" w:rsidR="00F57657" w:rsidRDefault="00F57657">
      <w:pPr>
        <w:pBdr>
          <w:top w:val="nil"/>
          <w:left w:val="nil"/>
          <w:bottom w:val="nil"/>
          <w:right w:val="nil"/>
          <w:between w:val="nil"/>
        </w:pBdr>
        <w:ind w:right="-45"/>
        <w:jc w:val="both"/>
        <w:rPr>
          <w:rFonts w:ascii="Arial" w:eastAsia="Arial" w:hAnsi="Arial" w:cs="Arial"/>
          <w:sz w:val="24"/>
          <w:szCs w:val="24"/>
        </w:rPr>
      </w:pPr>
    </w:p>
    <w:p w14:paraId="0000025A" w14:textId="77777777" w:rsidR="00F57657" w:rsidRDefault="003B6396">
      <w:pPr>
        <w:pBdr>
          <w:top w:val="nil"/>
          <w:left w:val="nil"/>
          <w:bottom w:val="nil"/>
          <w:right w:val="nil"/>
          <w:between w:val="nil"/>
        </w:pBdr>
        <w:ind w:right="-45"/>
        <w:jc w:val="both"/>
        <w:rPr>
          <w:rFonts w:ascii="Arial" w:eastAsia="Arial" w:hAnsi="Arial" w:cs="Arial"/>
          <w:sz w:val="24"/>
          <w:szCs w:val="24"/>
        </w:rPr>
      </w:pPr>
      <w:r>
        <w:rPr>
          <w:rFonts w:ascii="Arial" w:eastAsia="Arial" w:hAnsi="Arial" w:cs="Arial"/>
          <w:sz w:val="24"/>
          <w:szCs w:val="24"/>
        </w:rPr>
        <w:t xml:space="preserve">Any actions identified in the annual Play Equipment Inspection report are initiated immediately or referred to the Governors Property Group.  Where necessary, equipment is taken out of use temporarily until repairs are completed.  </w:t>
      </w:r>
    </w:p>
    <w:p w14:paraId="0000025B" w14:textId="77777777" w:rsidR="00F57657" w:rsidRDefault="00F57657">
      <w:pPr>
        <w:pBdr>
          <w:top w:val="nil"/>
          <w:left w:val="nil"/>
          <w:bottom w:val="nil"/>
          <w:right w:val="nil"/>
          <w:between w:val="nil"/>
        </w:pBdr>
        <w:ind w:right="-45"/>
        <w:jc w:val="both"/>
        <w:rPr>
          <w:rFonts w:ascii="Arial" w:eastAsia="Arial" w:hAnsi="Arial" w:cs="Arial"/>
          <w:sz w:val="24"/>
          <w:szCs w:val="24"/>
        </w:rPr>
      </w:pPr>
    </w:p>
    <w:p w14:paraId="0000025C" w14:textId="77777777" w:rsidR="00F57657" w:rsidRDefault="003B6396">
      <w:pPr>
        <w:pBdr>
          <w:top w:val="nil"/>
          <w:left w:val="nil"/>
          <w:bottom w:val="nil"/>
          <w:right w:val="nil"/>
          <w:between w:val="nil"/>
        </w:pBdr>
        <w:ind w:right="-45"/>
        <w:jc w:val="both"/>
        <w:rPr>
          <w:rFonts w:ascii="Arial" w:eastAsia="Arial" w:hAnsi="Arial" w:cs="Arial"/>
          <w:sz w:val="24"/>
          <w:szCs w:val="24"/>
        </w:rPr>
      </w:pPr>
      <w:r>
        <w:rPr>
          <w:rFonts w:ascii="Arial" w:eastAsia="Arial" w:hAnsi="Arial" w:cs="Arial"/>
          <w:sz w:val="24"/>
          <w:szCs w:val="24"/>
        </w:rPr>
        <w:t>Further details about outdoor play equipment can be found in section G5 of the SHSM.  This guidance should be followed when planning the installation of any new equipment.  An independent commissioning inspection should be undertaken prior to the equipment being brought into use.</w:t>
      </w:r>
    </w:p>
    <w:p w14:paraId="0000025D" w14:textId="77777777" w:rsidR="00F57657" w:rsidRDefault="00F57657">
      <w:pPr>
        <w:pBdr>
          <w:top w:val="nil"/>
          <w:left w:val="nil"/>
          <w:bottom w:val="nil"/>
          <w:right w:val="nil"/>
          <w:between w:val="nil"/>
        </w:pBdr>
        <w:ind w:right="-45"/>
        <w:jc w:val="both"/>
        <w:rPr>
          <w:rFonts w:ascii="Arial" w:eastAsia="Arial" w:hAnsi="Arial" w:cs="Arial"/>
          <w:sz w:val="24"/>
          <w:szCs w:val="24"/>
        </w:rPr>
      </w:pPr>
    </w:p>
    <w:p w14:paraId="0000025E" w14:textId="77777777" w:rsidR="00F57657" w:rsidRDefault="003B6396">
      <w:pPr>
        <w:pBdr>
          <w:top w:val="nil"/>
          <w:left w:val="nil"/>
          <w:bottom w:val="nil"/>
          <w:right w:val="nil"/>
          <w:between w:val="nil"/>
        </w:pBdr>
        <w:ind w:right="-45"/>
        <w:jc w:val="both"/>
        <w:rPr>
          <w:rFonts w:ascii="Arial" w:eastAsia="Arial" w:hAnsi="Arial" w:cs="Arial"/>
          <w:sz w:val="24"/>
          <w:szCs w:val="24"/>
        </w:rPr>
      </w:pPr>
      <w:r>
        <w:rPr>
          <w:rFonts w:ascii="Arial" w:eastAsia="Arial" w:hAnsi="Arial" w:cs="Arial"/>
          <w:sz w:val="24"/>
          <w:szCs w:val="24"/>
        </w:rPr>
        <w:t>Likewise, similar arrangements are in place for the inspection and maintenance of PE/Gym equipment.  A contract is in place with a qualified contractor to undertaken a formal inspection of this equipment.</w:t>
      </w:r>
    </w:p>
    <w:p w14:paraId="0000025F" w14:textId="77777777" w:rsidR="00F57657" w:rsidRDefault="00F57657">
      <w:pPr>
        <w:jc w:val="both"/>
        <w:rPr>
          <w:rFonts w:ascii="Arial" w:eastAsia="Arial" w:hAnsi="Arial" w:cs="Arial"/>
          <w:sz w:val="24"/>
          <w:szCs w:val="24"/>
        </w:rPr>
      </w:pPr>
      <w:bookmarkStart w:id="50" w:name="_z337ya" w:colFirst="0" w:colLast="0"/>
      <w:bookmarkEnd w:id="50"/>
    </w:p>
    <w:p w14:paraId="00000260" w14:textId="77777777" w:rsidR="00F57657" w:rsidRDefault="003B6396">
      <w:pPr>
        <w:pStyle w:val="Heading1"/>
      </w:pPr>
      <w:bookmarkStart w:id="51" w:name="_m1dha8531uwe" w:colFirst="0" w:colLast="0"/>
      <w:bookmarkEnd w:id="51"/>
      <w:r>
        <w:t>Information and Training</w:t>
      </w:r>
    </w:p>
    <w:p w14:paraId="00000261" w14:textId="77777777" w:rsidR="00F57657" w:rsidRDefault="003B6396">
      <w:pPr>
        <w:jc w:val="both"/>
      </w:pPr>
      <w:r>
        <w:rPr>
          <w:rFonts w:ascii="Arial" w:eastAsia="Arial" w:hAnsi="Arial" w:cs="Arial"/>
          <w:b/>
          <w:i/>
          <w:sz w:val="24"/>
          <w:szCs w:val="24"/>
        </w:rPr>
        <w:t>(Section E2 of SHSM)</w:t>
      </w:r>
    </w:p>
    <w:p w14:paraId="00000262" w14:textId="77777777" w:rsidR="00F57657" w:rsidRDefault="00F57657">
      <w:pPr>
        <w:tabs>
          <w:tab w:val="left" w:pos="-1440"/>
          <w:tab w:val="left" w:pos="-720"/>
        </w:tabs>
        <w:ind w:left="-720" w:firstLine="851"/>
        <w:jc w:val="both"/>
        <w:rPr>
          <w:rFonts w:ascii="Arial" w:eastAsia="Arial" w:hAnsi="Arial" w:cs="Arial"/>
          <w:sz w:val="24"/>
          <w:szCs w:val="24"/>
        </w:rPr>
      </w:pPr>
    </w:p>
    <w:p w14:paraId="00000263" w14:textId="77777777" w:rsidR="00F57657" w:rsidRDefault="003B6396">
      <w:pPr>
        <w:jc w:val="both"/>
        <w:rPr>
          <w:rFonts w:ascii="Arial" w:eastAsia="Arial" w:hAnsi="Arial" w:cs="Arial"/>
          <w:sz w:val="24"/>
          <w:szCs w:val="24"/>
        </w:rPr>
      </w:pPr>
      <w:r>
        <w:rPr>
          <w:rFonts w:ascii="Arial" w:eastAsia="Arial" w:hAnsi="Arial" w:cs="Arial"/>
          <w:sz w:val="24"/>
          <w:szCs w:val="24"/>
        </w:rPr>
        <w:t>Staff will be provided with appropriate information and training to enable then to undertake and supervise school activities.  Examples of such activities include the safe use of substances, machines and other items of work equipment.  Training requirements for staff are identified via a training needs analysis which would also consider any specialist safety training requirements.</w:t>
      </w:r>
    </w:p>
    <w:p w14:paraId="00000264" w14:textId="77777777" w:rsidR="00F57657" w:rsidRDefault="00F57657">
      <w:pPr>
        <w:jc w:val="both"/>
        <w:rPr>
          <w:rFonts w:ascii="Arial" w:eastAsia="Arial" w:hAnsi="Arial" w:cs="Arial"/>
          <w:sz w:val="24"/>
          <w:szCs w:val="24"/>
        </w:rPr>
      </w:pPr>
    </w:p>
    <w:p w14:paraId="00000265" w14:textId="77777777" w:rsidR="00F57657" w:rsidRDefault="003B6396">
      <w:pPr>
        <w:jc w:val="both"/>
        <w:rPr>
          <w:rFonts w:ascii="Arial" w:eastAsia="Arial" w:hAnsi="Arial" w:cs="Arial"/>
          <w:sz w:val="24"/>
          <w:szCs w:val="24"/>
        </w:rPr>
      </w:pPr>
      <w:r>
        <w:rPr>
          <w:rFonts w:ascii="Arial" w:eastAsia="Arial" w:hAnsi="Arial" w:cs="Arial"/>
          <w:sz w:val="24"/>
          <w:szCs w:val="24"/>
        </w:rPr>
        <w:t>Training needs should be prioritised in an annual training plan and costed to allow appropriate allocation of the school’s training budget.</w:t>
      </w:r>
    </w:p>
    <w:p w14:paraId="00000266" w14:textId="77777777" w:rsidR="00F57657" w:rsidRDefault="00F57657">
      <w:pPr>
        <w:jc w:val="both"/>
        <w:rPr>
          <w:rFonts w:ascii="Arial" w:eastAsia="Arial" w:hAnsi="Arial" w:cs="Arial"/>
          <w:sz w:val="24"/>
          <w:szCs w:val="24"/>
        </w:rPr>
      </w:pPr>
    </w:p>
    <w:p w14:paraId="00000267" w14:textId="77777777" w:rsidR="00F57657" w:rsidRDefault="003B6396">
      <w:pPr>
        <w:pStyle w:val="Heading1"/>
      </w:pPr>
      <w:bookmarkStart w:id="52" w:name="_y29x9tkg2amn" w:colFirst="0" w:colLast="0"/>
      <w:bookmarkEnd w:id="52"/>
      <w:r>
        <w:t>Personal Protective Equipment (PPE)</w:t>
      </w:r>
    </w:p>
    <w:p w14:paraId="00000268" w14:textId="77777777" w:rsidR="00F57657" w:rsidRDefault="003B6396">
      <w:pPr>
        <w:jc w:val="both"/>
      </w:pPr>
      <w:r>
        <w:rPr>
          <w:rFonts w:ascii="Arial" w:eastAsia="Arial" w:hAnsi="Arial" w:cs="Arial"/>
          <w:b/>
          <w:i/>
          <w:sz w:val="24"/>
          <w:szCs w:val="24"/>
        </w:rPr>
        <w:t>(Section L7 of SHSM)</w:t>
      </w:r>
    </w:p>
    <w:p w14:paraId="00000269" w14:textId="77777777" w:rsidR="00F57657" w:rsidRDefault="00F57657">
      <w:pPr>
        <w:tabs>
          <w:tab w:val="left" w:pos="-1440"/>
          <w:tab w:val="left" w:pos="-720"/>
          <w:tab w:val="left" w:pos="0"/>
        </w:tabs>
        <w:ind w:left="1418"/>
        <w:jc w:val="both"/>
        <w:rPr>
          <w:rFonts w:ascii="Arial" w:eastAsia="Arial" w:hAnsi="Arial" w:cs="Arial"/>
          <w:sz w:val="24"/>
          <w:szCs w:val="24"/>
        </w:rPr>
      </w:pPr>
    </w:p>
    <w:p w14:paraId="0000026A" w14:textId="77777777" w:rsidR="00F57657" w:rsidRDefault="003B6396">
      <w:pPr>
        <w:jc w:val="both"/>
        <w:rPr>
          <w:rFonts w:ascii="Arial" w:eastAsia="Arial" w:hAnsi="Arial" w:cs="Arial"/>
          <w:sz w:val="24"/>
          <w:szCs w:val="24"/>
        </w:rPr>
      </w:pPr>
      <w:r>
        <w:rPr>
          <w:rFonts w:ascii="Arial" w:eastAsia="Arial" w:hAnsi="Arial" w:cs="Arial"/>
          <w:sz w:val="24"/>
          <w:szCs w:val="24"/>
        </w:rPr>
        <w:t>Where PPE is identified as a control measure in a risk assessment the equipment selected must be appropriate for the task.  This ensures that it will provide adequate protection and is compatible with other equipment in use.</w:t>
      </w:r>
    </w:p>
    <w:p w14:paraId="0000026B" w14:textId="77777777" w:rsidR="00F57657" w:rsidRDefault="00F57657">
      <w:pPr>
        <w:jc w:val="both"/>
        <w:rPr>
          <w:rFonts w:ascii="Arial" w:eastAsia="Arial" w:hAnsi="Arial" w:cs="Arial"/>
          <w:sz w:val="24"/>
          <w:szCs w:val="24"/>
        </w:rPr>
      </w:pPr>
    </w:p>
    <w:p w14:paraId="0000026C" w14:textId="77777777" w:rsidR="00F57657" w:rsidRDefault="003B6396">
      <w:pPr>
        <w:jc w:val="both"/>
        <w:rPr>
          <w:rFonts w:ascii="Arial" w:eastAsia="Arial" w:hAnsi="Arial" w:cs="Arial"/>
          <w:sz w:val="24"/>
          <w:szCs w:val="24"/>
        </w:rPr>
      </w:pPr>
      <w:r>
        <w:rPr>
          <w:rFonts w:ascii="Arial" w:eastAsia="Arial" w:hAnsi="Arial" w:cs="Arial"/>
          <w:sz w:val="24"/>
          <w:szCs w:val="24"/>
        </w:rPr>
        <w:t>The assessment should be reviewed if there is a significant change in the activity. Advice on the selection of PPE is available from the Corporate Health and Safety Team.</w:t>
      </w:r>
    </w:p>
    <w:p w14:paraId="0000026D" w14:textId="77777777" w:rsidR="00F57657" w:rsidRDefault="00F57657">
      <w:pPr>
        <w:jc w:val="both"/>
        <w:rPr>
          <w:rFonts w:ascii="Arial" w:eastAsia="Arial" w:hAnsi="Arial" w:cs="Arial"/>
          <w:sz w:val="24"/>
          <w:szCs w:val="24"/>
        </w:rPr>
      </w:pPr>
    </w:p>
    <w:p w14:paraId="0000026E" w14:textId="77777777" w:rsidR="00F57657" w:rsidRDefault="003B6396">
      <w:pPr>
        <w:jc w:val="both"/>
        <w:rPr>
          <w:rFonts w:ascii="Arial" w:eastAsia="Arial" w:hAnsi="Arial" w:cs="Arial"/>
          <w:sz w:val="24"/>
          <w:szCs w:val="24"/>
        </w:rPr>
      </w:pPr>
      <w:r>
        <w:rPr>
          <w:rFonts w:ascii="Arial" w:eastAsia="Arial" w:hAnsi="Arial" w:cs="Arial"/>
          <w:sz w:val="24"/>
          <w:szCs w:val="24"/>
        </w:rPr>
        <w:t>All PPE must be maintained in good working order, and any defect reported immediately to the Head of Department, for repair or replacement.</w:t>
      </w:r>
    </w:p>
    <w:p w14:paraId="0000026F" w14:textId="77777777" w:rsidR="00F57657" w:rsidRDefault="00F57657">
      <w:pPr>
        <w:jc w:val="both"/>
        <w:rPr>
          <w:rFonts w:ascii="Arial" w:eastAsia="Arial" w:hAnsi="Arial" w:cs="Arial"/>
          <w:sz w:val="24"/>
          <w:szCs w:val="24"/>
        </w:rPr>
      </w:pPr>
    </w:p>
    <w:p w14:paraId="00000270" w14:textId="77777777" w:rsidR="00F57657" w:rsidRDefault="003B6396">
      <w:pPr>
        <w:jc w:val="both"/>
        <w:rPr>
          <w:rFonts w:ascii="Arial" w:eastAsia="Arial" w:hAnsi="Arial" w:cs="Arial"/>
          <w:sz w:val="24"/>
          <w:szCs w:val="24"/>
        </w:rPr>
      </w:pPr>
      <w:r>
        <w:rPr>
          <w:rFonts w:ascii="Arial" w:eastAsia="Arial" w:hAnsi="Arial" w:cs="Arial"/>
          <w:sz w:val="24"/>
          <w:szCs w:val="24"/>
        </w:rPr>
        <w:t>Respiratory protective equipment (RPE) is maintained in good working order, kept hygienically clean, stored in clean condition, and inspected at monthly intervals (3 monthly where use is infrequent) by the Head of Department.  A written record will be kept for inspection.  Alternatively, disposable RPE is used, provided that this is suitable for purpose and worn in line with the manufacturer’s instructions.  The cost of all PPE is covered by the school.</w:t>
      </w:r>
    </w:p>
    <w:p w14:paraId="00000271" w14:textId="77777777" w:rsidR="00F57657" w:rsidRDefault="00F57657">
      <w:pPr>
        <w:tabs>
          <w:tab w:val="left" w:pos="-1440"/>
          <w:tab w:val="left" w:pos="-720"/>
          <w:tab w:val="left" w:pos="709"/>
          <w:tab w:val="left" w:pos="1134"/>
        </w:tabs>
        <w:ind w:left="709"/>
        <w:jc w:val="both"/>
        <w:rPr>
          <w:rFonts w:ascii="Arial" w:eastAsia="Arial" w:hAnsi="Arial" w:cs="Arial"/>
          <w:sz w:val="24"/>
          <w:szCs w:val="24"/>
        </w:rPr>
      </w:pPr>
      <w:bookmarkStart w:id="53" w:name="_1y810tw" w:colFirst="0" w:colLast="0"/>
      <w:bookmarkEnd w:id="53"/>
    </w:p>
    <w:p w14:paraId="00000272" w14:textId="77777777" w:rsidR="00F57657" w:rsidRDefault="003B6396">
      <w:pPr>
        <w:pStyle w:val="Heading1"/>
      </w:pPr>
      <w:bookmarkStart w:id="54" w:name="_rv9tcge9237n" w:colFirst="0" w:colLast="0"/>
      <w:bookmarkEnd w:id="54"/>
      <w:r>
        <w:t xml:space="preserve">Subject Areas </w:t>
      </w:r>
    </w:p>
    <w:p w14:paraId="00000273" w14:textId="77777777" w:rsidR="00F57657" w:rsidRDefault="00F57657">
      <w:pPr>
        <w:tabs>
          <w:tab w:val="left" w:pos="-1440"/>
          <w:tab w:val="left" w:pos="-720"/>
        </w:tabs>
        <w:ind w:left="-720"/>
        <w:jc w:val="both"/>
        <w:rPr>
          <w:rFonts w:ascii="Arial" w:eastAsia="Arial" w:hAnsi="Arial" w:cs="Arial"/>
          <w:sz w:val="24"/>
          <w:szCs w:val="24"/>
        </w:rPr>
      </w:pPr>
    </w:p>
    <w:p w14:paraId="00000274" w14:textId="77777777" w:rsidR="00F57657" w:rsidRDefault="003B6396">
      <w:pPr>
        <w:jc w:val="both"/>
        <w:rPr>
          <w:rFonts w:ascii="Arial" w:eastAsia="Arial" w:hAnsi="Arial" w:cs="Arial"/>
          <w:sz w:val="24"/>
          <w:szCs w:val="24"/>
        </w:rPr>
      </w:pPr>
      <w:r>
        <w:rPr>
          <w:rFonts w:ascii="Arial" w:eastAsia="Arial" w:hAnsi="Arial" w:cs="Arial"/>
          <w:sz w:val="24"/>
          <w:szCs w:val="24"/>
        </w:rPr>
        <w:t>Each subject area within the school may have health and safety arrangements that are unique.  Where appropriate, Subject Coordinators may submit a summary of key issues and procedures for inclusion in the School Safety Policy.  Topics may include:</w:t>
      </w:r>
    </w:p>
    <w:p w14:paraId="00000275" w14:textId="77777777" w:rsidR="00F57657" w:rsidRDefault="00F57657">
      <w:pPr>
        <w:tabs>
          <w:tab w:val="left" w:pos="-1440"/>
          <w:tab w:val="left" w:pos="-720"/>
          <w:tab w:val="left" w:pos="1276"/>
        </w:tabs>
        <w:ind w:left="1418" w:hanging="2138"/>
        <w:jc w:val="both"/>
        <w:rPr>
          <w:rFonts w:ascii="Arial" w:eastAsia="Arial" w:hAnsi="Arial" w:cs="Arial"/>
          <w:sz w:val="24"/>
          <w:szCs w:val="24"/>
        </w:rPr>
      </w:pPr>
    </w:p>
    <w:p w14:paraId="00000276" w14:textId="77777777" w:rsidR="00F57657" w:rsidRDefault="003B6396">
      <w:pPr>
        <w:numPr>
          <w:ilvl w:val="0"/>
          <w:numId w:val="32"/>
        </w:numPr>
        <w:ind w:left="480" w:hanging="480"/>
        <w:jc w:val="both"/>
        <w:rPr>
          <w:sz w:val="24"/>
          <w:szCs w:val="24"/>
        </w:rPr>
      </w:pPr>
      <w:r>
        <w:rPr>
          <w:rFonts w:ascii="Arial" w:eastAsia="Arial" w:hAnsi="Arial" w:cs="Arial"/>
          <w:sz w:val="24"/>
          <w:szCs w:val="24"/>
        </w:rPr>
        <w:t>How safety is planned and managed within the Department</w:t>
      </w:r>
    </w:p>
    <w:p w14:paraId="00000277" w14:textId="77777777" w:rsidR="00F57657" w:rsidRDefault="00F57657">
      <w:pPr>
        <w:ind w:left="480" w:hanging="480"/>
        <w:jc w:val="both"/>
        <w:rPr>
          <w:rFonts w:ascii="Arial" w:eastAsia="Arial" w:hAnsi="Arial" w:cs="Arial"/>
          <w:sz w:val="24"/>
          <w:szCs w:val="24"/>
        </w:rPr>
      </w:pPr>
    </w:p>
    <w:p w14:paraId="00000278" w14:textId="77777777" w:rsidR="00F57657" w:rsidRDefault="003B6396">
      <w:pPr>
        <w:numPr>
          <w:ilvl w:val="0"/>
          <w:numId w:val="32"/>
        </w:numPr>
        <w:ind w:left="480" w:hanging="480"/>
        <w:jc w:val="both"/>
        <w:rPr>
          <w:sz w:val="24"/>
          <w:szCs w:val="24"/>
        </w:rPr>
      </w:pPr>
      <w:r>
        <w:rPr>
          <w:rFonts w:ascii="Arial" w:eastAsia="Arial" w:hAnsi="Arial" w:cs="Arial"/>
          <w:sz w:val="24"/>
          <w:szCs w:val="24"/>
        </w:rPr>
        <w:t>Where safety information is filed</w:t>
      </w:r>
    </w:p>
    <w:p w14:paraId="00000279" w14:textId="77777777" w:rsidR="00F57657" w:rsidRDefault="00F57657">
      <w:pPr>
        <w:ind w:left="480" w:hanging="480"/>
        <w:jc w:val="both"/>
        <w:rPr>
          <w:rFonts w:ascii="Arial" w:eastAsia="Arial" w:hAnsi="Arial" w:cs="Arial"/>
          <w:sz w:val="24"/>
          <w:szCs w:val="24"/>
        </w:rPr>
      </w:pPr>
    </w:p>
    <w:p w14:paraId="0000027A" w14:textId="77777777" w:rsidR="00F57657" w:rsidRDefault="003B6396">
      <w:pPr>
        <w:numPr>
          <w:ilvl w:val="0"/>
          <w:numId w:val="32"/>
        </w:numPr>
        <w:ind w:left="480" w:hanging="480"/>
        <w:jc w:val="both"/>
        <w:rPr>
          <w:sz w:val="24"/>
          <w:szCs w:val="24"/>
        </w:rPr>
      </w:pPr>
      <w:r>
        <w:rPr>
          <w:rFonts w:ascii="Arial" w:eastAsia="Arial" w:hAnsi="Arial" w:cs="Arial"/>
          <w:sz w:val="24"/>
          <w:szCs w:val="24"/>
        </w:rPr>
        <w:t>Special safety rules and training requirements</w:t>
      </w:r>
    </w:p>
    <w:p w14:paraId="0000027B" w14:textId="77777777" w:rsidR="00F57657" w:rsidRDefault="00F57657">
      <w:pPr>
        <w:ind w:left="480" w:hanging="480"/>
        <w:jc w:val="both"/>
        <w:rPr>
          <w:rFonts w:ascii="Arial" w:eastAsia="Arial" w:hAnsi="Arial" w:cs="Arial"/>
          <w:sz w:val="24"/>
          <w:szCs w:val="24"/>
        </w:rPr>
      </w:pPr>
    </w:p>
    <w:p w14:paraId="0000027C" w14:textId="77777777" w:rsidR="00F57657" w:rsidRDefault="003B6396">
      <w:pPr>
        <w:numPr>
          <w:ilvl w:val="0"/>
          <w:numId w:val="32"/>
        </w:numPr>
        <w:ind w:left="480" w:hanging="480"/>
        <w:jc w:val="both"/>
        <w:rPr>
          <w:sz w:val="24"/>
          <w:szCs w:val="24"/>
        </w:rPr>
      </w:pPr>
      <w:r>
        <w:rPr>
          <w:rFonts w:ascii="Arial" w:eastAsia="Arial" w:hAnsi="Arial" w:cs="Arial"/>
          <w:sz w:val="24"/>
          <w:szCs w:val="24"/>
        </w:rPr>
        <w:t>Responsibilities of certain individuals with regard to safety tasks or functions</w:t>
      </w:r>
    </w:p>
    <w:p w14:paraId="0000027D" w14:textId="77777777" w:rsidR="00F57657" w:rsidRDefault="00F57657">
      <w:pPr>
        <w:tabs>
          <w:tab w:val="left" w:pos="-1440"/>
          <w:tab w:val="left" w:pos="-720"/>
        </w:tabs>
        <w:ind w:left="709"/>
        <w:jc w:val="both"/>
        <w:rPr>
          <w:rFonts w:ascii="Arial" w:eastAsia="Arial" w:hAnsi="Arial" w:cs="Arial"/>
          <w:sz w:val="24"/>
          <w:szCs w:val="24"/>
        </w:rPr>
      </w:pPr>
    </w:p>
    <w:p w14:paraId="0000027E" w14:textId="77777777" w:rsidR="00F57657" w:rsidRDefault="003B6396">
      <w:pPr>
        <w:numPr>
          <w:ilvl w:val="0"/>
          <w:numId w:val="32"/>
        </w:numPr>
        <w:ind w:left="480" w:hanging="480"/>
        <w:jc w:val="both"/>
        <w:rPr>
          <w:sz w:val="24"/>
          <w:szCs w:val="24"/>
        </w:rPr>
      </w:pPr>
      <w:r>
        <w:rPr>
          <w:rFonts w:ascii="Arial" w:eastAsia="Arial" w:hAnsi="Arial" w:cs="Arial"/>
          <w:sz w:val="24"/>
          <w:szCs w:val="24"/>
        </w:rPr>
        <w:t>Liaison with regard to safety tests and inspections</w:t>
      </w:r>
    </w:p>
    <w:p w14:paraId="0000027F" w14:textId="77777777" w:rsidR="00F57657" w:rsidRDefault="00F57657">
      <w:pPr>
        <w:ind w:left="480" w:hanging="480"/>
        <w:jc w:val="both"/>
        <w:rPr>
          <w:rFonts w:ascii="Arial" w:eastAsia="Arial" w:hAnsi="Arial" w:cs="Arial"/>
          <w:sz w:val="24"/>
          <w:szCs w:val="24"/>
        </w:rPr>
      </w:pPr>
    </w:p>
    <w:p w14:paraId="00000280" w14:textId="77777777" w:rsidR="00F57657" w:rsidRDefault="003B6396">
      <w:pPr>
        <w:numPr>
          <w:ilvl w:val="0"/>
          <w:numId w:val="32"/>
        </w:numPr>
        <w:ind w:left="480" w:hanging="480"/>
        <w:jc w:val="both"/>
        <w:rPr>
          <w:sz w:val="24"/>
          <w:szCs w:val="24"/>
        </w:rPr>
      </w:pPr>
      <w:r>
        <w:rPr>
          <w:rFonts w:ascii="Arial" w:eastAsia="Arial" w:hAnsi="Arial" w:cs="Arial"/>
          <w:sz w:val="24"/>
          <w:szCs w:val="24"/>
        </w:rPr>
        <w:t xml:space="preserve">Maintenance of plant and equipment </w:t>
      </w:r>
    </w:p>
    <w:p w14:paraId="00000281" w14:textId="77777777" w:rsidR="00F57657" w:rsidRDefault="00F57657">
      <w:pPr>
        <w:jc w:val="both"/>
        <w:rPr>
          <w:rFonts w:ascii="Arial" w:eastAsia="Arial" w:hAnsi="Arial" w:cs="Arial"/>
          <w:sz w:val="24"/>
          <w:szCs w:val="24"/>
        </w:rPr>
      </w:pPr>
    </w:p>
    <w:p w14:paraId="00000282" w14:textId="77777777" w:rsidR="00F57657" w:rsidRDefault="003B6396">
      <w:pPr>
        <w:numPr>
          <w:ilvl w:val="0"/>
          <w:numId w:val="32"/>
        </w:numPr>
        <w:ind w:left="480" w:hanging="480"/>
        <w:jc w:val="both"/>
        <w:rPr>
          <w:sz w:val="24"/>
          <w:szCs w:val="24"/>
        </w:rPr>
      </w:pPr>
      <w:r>
        <w:rPr>
          <w:rFonts w:ascii="Arial" w:eastAsia="Arial" w:hAnsi="Arial" w:cs="Arial"/>
          <w:sz w:val="24"/>
          <w:szCs w:val="24"/>
        </w:rPr>
        <w:t>Provision of protective equipment</w:t>
      </w:r>
    </w:p>
    <w:p w14:paraId="00000283" w14:textId="77777777" w:rsidR="00F57657" w:rsidRDefault="00F57657">
      <w:pPr>
        <w:pBdr>
          <w:top w:val="nil"/>
          <w:left w:val="nil"/>
          <w:bottom w:val="nil"/>
          <w:right w:val="nil"/>
          <w:between w:val="nil"/>
        </w:pBdr>
        <w:ind w:left="720" w:hanging="720"/>
        <w:rPr>
          <w:rFonts w:ascii="Arial" w:eastAsia="Arial" w:hAnsi="Arial" w:cs="Arial"/>
          <w:sz w:val="24"/>
          <w:szCs w:val="24"/>
        </w:rPr>
      </w:pPr>
      <w:bookmarkStart w:id="55" w:name="_4i7ojhp" w:colFirst="0" w:colLast="0"/>
      <w:bookmarkEnd w:id="55"/>
    </w:p>
    <w:p w14:paraId="00000284" w14:textId="77777777" w:rsidR="00F57657" w:rsidRDefault="003B6396">
      <w:pPr>
        <w:jc w:val="both"/>
        <w:rPr>
          <w:rFonts w:ascii="Arial" w:eastAsia="Arial" w:hAnsi="Arial" w:cs="Arial"/>
          <w:sz w:val="24"/>
          <w:szCs w:val="24"/>
        </w:rPr>
      </w:pPr>
      <w:r>
        <w:rPr>
          <w:rFonts w:ascii="Arial" w:eastAsia="Arial" w:hAnsi="Arial" w:cs="Arial"/>
          <w:sz w:val="24"/>
          <w:szCs w:val="24"/>
        </w:rPr>
        <w:t>Those subject areas which involve a higher degree of risk, such as D&amp;T and Science, may require their own health and safety policy. In certain cases, CLEAPSS provides standardised documentation which may be adapted by the school.</w:t>
      </w:r>
    </w:p>
    <w:sectPr w:rsidR="00F57657">
      <w:footerReference w:type="even" r:id="rId14"/>
      <w:footerReference w:type="default" r:id="rId15"/>
      <w:pgSz w:w="11907" w:h="16840"/>
      <w:pgMar w:top="1135" w:right="1440" w:bottom="1135" w:left="1440" w:header="720" w:footer="44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BD1A7" w14:textId="77777777" w:rsidR="00B22C6C" w:rsidRDefault="00B22C6C">
      <w:r>
        <w:separator/>
      </w:r>
    </w:p>
  </w:endnote>
  <w:endnote w:type="continuationSeparator" w:id="0">
    <w:p w14:paraId="24F20511" w14:textId="77777777" w:rsidR="00B22C6C" w:rsidRDefault="00B2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86" w14:textId="77777777" w:rsidR="00F57657" w:rsidRDefault="003B6396">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end"/>
    </w:r>
  </w:p>
  <w:p w14:paraId="00000287" w14:textId="77777777" w:rsidR="00F57657" w:rsidRDefault="003B6396">
    <w:pPr>
      <w:pBdr>
        <w:top w:val="nil"/>
        <w:left w:val="nil"/>
        <w:bottom w:val="nil"/>
        <w:right w:val="nil"/>
        <w:between w:val="nil"/>
      </w:pBdr>
      <w:tabs>
        <w:tab w:val="center" w:pos="4153"/>
        <w:tab w:val="right" w:pos="8306"/>
      </w:tabs>
      <w:rPr>
        <w:rFonts w:ascii="Arial" w:eastAsia="Arial" w:hAnsi="Arial" w:cs="Arial"/>
        <w:color w:val="000000"/>
        <w:sz w:val="18"/>
        <w:szCs w:val="18"/>
      </w:rPr>
    </w:pPr>
    <w:r>
      <w:rPr>
        <w:rFonts w:ascii="Arial" w:eastAsia="Arial" w:hAnsi="Arial" w:cs="Arial"/>
        <w:color w:val="000000"/>
        <w:sz w:val="18"/>
        <w:szCs w:val="18"/>
      </w:rPr>
      <w:t>February 2014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F337F" w14:textId="468CD8D4" w:rsidR="00ED4DA7" w:rsidRDefault="00ED4DA7">
    <w:pPr>
      <w:pStyle w:val="Footer"/>
    </w:pPr>
    <w:r>
      <w:t>P Derries – September 202</w:t>
    </w:r>
    <w:r w:rsidR="00AE0D5E">
      <w:t>3</w:t>
    </w:r>
    <w:r>
      <w:t xml:space="preserve"> </w:t>
    </w:r>
  </w:p>
  <w:p w14:paraId="70D47AE8" w14:textId="23FB492E" w:rsidR="00ED4DA7" w:rsidRDefault="00ED4DA7">
    <w:pPr>
      <w:pStyle w:val="Footer"/>
    </w:pPr>
    <w:r>
      <w:t>Next Review – September 202</w:t>
    </w:r>
    <w:r w:rsidR="00AE0D5E">
      <w:t>6</w:t>
    </w:r>
  </w:p>
  <w:p w14:paraId="00000285" w14:textId="2DFD5B2A" w:rsidR="00F57657" w:rsidRDefault="00F57657">
    <w:pPr>
      <w:pBdr>
        <w:top w:val="nil"/>
        <w:left w:val="nil"/>
        <w:bottom w:val="nil"/>
        <w:right w:val="nil"/>
        <w:between w:val="nil"/>
      </w:pBdr>
      <w:tabs>
        <w:tab w:val="center" w:pos="4153"/>
        <w:tab w:val="right" w:pos="8306"/>
      </w:tabs>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4F6E3" w14:textId="77777777" w:rsidR="00B22C6C" w:rsidRDefault="00B22C6C">
      <w:r>
        <w:separator/>
      </w:r>
    </w:p>
  </w:footnote>
  <w:footnote w:type="continuationSeparator" w:id="0">
    <w:p w14:paraId="7F3B7056" w14:textId="77777777" w:rsidR="00B22C6C" w:rsidRDefault="00B22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C2B"/>
    <w:multiLevelType w:val="multilevel"/>
    <w:tmpl w:val="349E1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AF1E33"/>
    <w:multiLevelType w:val="multilevel"/>
    <w:tmpl w:val="73CAA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0B4665"/>
    <w:multiLevelType w:val="multilevel"/>
    <w:tmpl w:val="9E06C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6B19D4"/>
    <w:multiLevelType w:val="multilevel"/>
    <w:tmpl w:val="2D800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10F3E"/>
    <w:multiLevelType w:val="multilevel"/>
    <w:tmpl w:val="DD9A1E6C"/>
    <w:lvl w:ilvl="0">
      <w:start w:val="1"/>
      <w:numFmt w:val="bullet"/>
      <w:lvlText w:val="▪"/>
      <w:lvlJc w:val="left"/>
      <w:pPr>
        <w:ind w:left="1778" w:hanging="360"/>
      </w:pPr>
      <w:rPr>
        <w:rFonts w:ascii="Noto Sans Symbols" w:eastAsia="Noto Sans Symbols" w:hAnsi="Noto Sans Symbols" w:cs="Noto Sans Symbols"/>
        <w:vertAlign w:val="baseline"/>
      </w:rPr>
    </w:lvl>
    <w:lvl w:ilvl="1">
      <w:start w:val="1"/>
      <w:numFmt w:val="bullet"/>
      <w:lvlText w:val="o"/>
      <w:lvlJc w:val="left"/>
      <w:pPr>
        <w:ind w:left="2498" w:hanging="360"/>
      </w:pPr>
      <w:rPr>
        <w:rFonts w:ascii="Courier New" w:eastAsia="Courier New" w:hAnsi="Courier New" w:cs="Courier New"/>
        <w:vertAlign w:val="baseline"/>
      </w:rPr>
    </w:lvl>
    <w:lvl w:ilvl="2">
      <w:start w:val="1"/>
      <w:numFmt w:val="bullet"/>
      <w:lvlText w:val="▪"/>
      <w:lvlJc w:val="left"/>
      <w:pPr>
        <w:ind w:left="3218" w:hanging="360"/>
      </w:pPr>
      <w:rPr>
        <w:rFonts w:ascii="Noto Sans Symbols" w:eastAsia="Noto Sans Symbols" w:hAnsi="Noto Sans Symbols" w:cs="Noto Sans Symbols"/>
        <w:vertAlign w:val="baseline"/>
      </w:rPr>
    </w:lvl>
    <w:lvl w:ilvl="3">
      <w:start w:val="1"/>
      <w:numFmt w:val="bullet"/>
      <w:lvlText w:val="●"/>
      <w:lvlJc w:val="left"/>
      <w:pPr>
        <w:ind w:left="3938" w:hanging="360"/>
      </w:pPr>
      <w:rPr>
        <w:rFonts w:ascii="Noto Sans Symbols" w:eastAsia="Noto Sans Symbols" w:hAnsi="Noto Sans Symbols" w:cs="Noto Sans Symbols"/>
        <w:vertAlign w:val="baseline"/>
      </w:rPr>
    </w:lvl>
    <w:lvl w:ilvl="4">
      <w:start w:val="1"/>
      <w:numFmt w:val="bullet"/>
      <w:lvlText w:val="o"/>
      <w:lvlJc w:val="left"/>
      <w:pPr>
        <w:ind w:left="4658" w:hanging="360"/>
      </w:pPr>
      <w:rPr>
        <w:rFonts w:ascii="Courier New" w:eastAsia="Courier New" w:hAnsi="Courier New" w:cs="Courier New"/>
        <w:vertAlign w:val="baseline"/>
      </w:rPr>
    </w:lvl>
    <w:lvl w:ilvl="5">
      <w:start w:val="1"/>
      <w:numFmt w:val="bullet"/>
      <w:lvlText w:val="▪"/>
      <w:lvlJc w:val="left"/>
      <w:pPr>
        <w:ind w:left="5378" w:hanging="360"/>
      </w:pPr>
      <w:rPr>
        <w:rFonts w:ascii="Noto Sans Symbols" w:eastAsia="Noto Sans Symbols" w:hAnsi="Noto Sans Symbols" w:cs="Noto Sans Symbols"/>
        <w:vertAlign w:val="baseline"/>
      </w:rPr>
    </w:lvl>
    <w:lvl w:ilvl="6">
      <w:start w:val="1"/>
      <w:numFmt w:val="bullet"/>
      <w:lvlText w:val="●"/>
      <w:lvlJc w:val="left"/>
      <w:pPr>
        <w:ind w:left="6098" w:hanging="360"/>
      </w:pPr>
      <w:rPr>
        <w:rFonts w:ascii="Noto Sans Symbols" w:eastAsia="Noto Sans Symbols" w:hAnsi="Noto Sans Symbols" w:cs="Noto Sans Symbols"/>
        <w:vertAlign w:val="baseline"/>
      </w:rPr>
    </w:lvl>
    <w:lvl w:ilvl="7">
      <w:start w:val="1"/>
      <w:numFmt w:val="bullet"/>
      <w:lvlText w:val="o"/>
      <w:lvlJc w:val="left"/>
      <w:pPr>
        <w:ind w:left="6818" w:hanging="360"/>
      </w:pPr>
      <w:rPr>
        <w:rFonts w:ascii="Courier New" w:eastAsia="Courier New" w:hAnsi="Courier New" w:cs="Courier New"/>
        <w:vertAlign w:val="baseline"/>
      </w:rPr>
    </w:lvl>
    <w:lvl w:ilvl="8">
      <w:start w:val="1"/>
      <w:numFmt w:val="bullet"/>
      <w:lvlText w:val="▪"/>
      <w:lvlJc w:val="left"/>
      <w:pPr>
        <w:ind w:left="7538" w:hanging="360"/>
      </w:pPr>
      <w:rPr>
        <w:rFonts w:ascii="Noto Sans Symbols" w:eastAsia="Noto Sans Symbols" w:hAnsi="Noto Sans Symbols" w:cs="Noto Sans Symbols"/>
        <w:vertAlign w:val="baseline"/>
      </w:rPr>
    </w:lvl>
  </w:abstractNum>
  <w:abstractNum w:abstractNumId="5" w15:restartNumberingAfterBreak="0">
    <w:nsid w:val="1F4B27D9"/>
    <w:multiLevelType w:val="multilevel"/>
    <w:tmpl w:val="CD3E4F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F6A69C3"/>
    <w:multiLevelType w:val="multilevel"/>
    <w:tmpl w:val="5B7C18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3B46180"/>
    <w:multiLevelType w:val="multilevel"/>
    <w:tmpl w:val="5B58CDD6"/>
    <w:lvl w:ilvl="0">
      <w:start w:val="1"/>
      <w:numFmt w:val="bullet"/>
      <w:lvlText w:val="●"/>
      <w:lvlJc w:val="left"/>
      <w:pPr>
        <w:ind w:left="1778" w:hanging="360"/>
      </w:pPr>
      <w:rPr>
        <w:rFonts w:ascii="Noto Sans Symbols" w:eastAsia="Noto Sans Symbols" w:hAnsi="Noto Sans Symbols" w:cs="Noto Sans Symbols"/>
        <w:vertAlign w:val="baseline"/>
      </w:rPr>
    </w:lvl>
    <w:lvl w:ilvl="1">
      <w:start w:val="1"/>
      <w:numFmt w:val="bullet"/>
      <w:lvlText w:val="o"/>
      <w:lvlJc w:val="left"/>
      <w:pPr>
        <w:ind w:left="2498" w:hanging="360"/>
      </w:pPr>
      <w:rPr>
        <w:rFonts w:ascii="Courier New" w:eastAsia="Courier New" w:hAnsi="Courier New" w:cs="Courier New"/>
        <w:vertAlign w:val="baseline"/>
      </w:rPr>
    </w:lvl>
    <w:lvl w:ilvl="2">
      <w:start w:val="1"/>
      <w:numFmt w:val="bullet"/>
      <w:lvlText w:val="▪"/>
      <w:lvlJc w:val="left"/>
      <w:pPr>
        <w:ind w:left="3218" w:hanging="360"/>
      </w:pPr>
      <w:rPr>
        <w:rFonts w:ascii="Noto Sans Symbols" w:eastAsia="Noto Sans Symbols" w:hAnsi="Noto Sans Symbols" w:cs="Noto Sans Symbols"/>
        <w:vertAlign w:val="baseline"/>
      </w:rPr>
    </w:lvl>
    <w:lvl w:ilvl="3">
      <w:start w:val="1"/>
      <w:numFmt w:val="bullet"/>
      <w:lvlText w:val="●"/>
      <w:lvlJc w:val="left"/>
      <w:pPr>
        <w:ind w:left="3938" w:hanging="360"/>
      </w:pPr>
      <w:rPr>
        <w:rFonts w:ascii="Noto Sans Symbols" w:eastAsia="Noto Sans Symbols" w:hAnsi="Noto Sans Symbols" w:cs="Noto Sans Symbols"/>
        <w:vertAlign w:val="baseline"/>
      </w:rPr>
    </w:lvl>
    <w:lvl w:ilvl="4">
      <w:start w:val="1"/>
      <w:numFmt w:val="bullet"/>
      <w:lvlText w:val="o"/>
      <w:lvlJc w:val="left"/>
      <w:pPr>
        <w:ind w:left="4658" w:hanging="360"/>
      </w:pPr>
      <w:rPr>
        <w:rFonts w:ascii="Courier New" w:eastAsia="Courier New" w:hAnsi="Courier New" w:cs="Courier New"/>
        <w:vertAlign w:val="baseline"/>
      </w:rPr>
    </w:lvl>
    <w:lvl w:ilvl="5">
      <w:start w:val="1"/>
      <w:numFmt w:val="bullet"/>
      <w:lvlText w:val="▪"/>
      <w:lvlJc w:val="left"/>
      <w:pPr>
        <w:ind w:left="5378" w:hanging="360"/>
      </w:pPr>
      <w:rPr>
        <w:rFonts w:ascii="Noto Sans Symbols" w:eastAsia="Noto Sans Symbols" w:hAnsi="Noto Sans Symbols" w:cs="Noto Sans Symbols"/>
        <w:vertAlign w:val="baseline"/>
      </w:rPr>
    </w:lvl>
    <w:lvl w:ilvl="6">
      <w:start w:val="1"/>
      <w:numFmt w:val="bullet"/>
      <w:lvlText w:val="●"/>
      <w:lvlJc w:val="left"/>
      <w:pPr>
        <w:ind w:left="6098" w:hanging="360"/>
      </w:pPr>
      <w:rPr>
        <w:rFonts w:ascii="Noto Sans Symbols" w:eastAsia="Noto Sans Symbols" w:hAnsi="Noto Sans Symbols" w:cs="Noto Sans Symbols"/>
        <w:vertAlign w:val="baseline"/>
      </w:rPr>
    </w:lvl>
    <w:lvl w:ilvl="7">
      <w:start w:val="1"/>
      <w:numFmt w:val="bullet"/>
      <w:lvlText w:val="o"/>
      <w:lvlJc w:val="left"/>
      <w:pPr>
        <w:ind w:left="6818" w:hanging="360"/>
      </w:pPr>
      <w:rPr>
        <w:rFonts w:ascii="Courier New" w:eastAsia="Courier New" w:hAnsi="Courier New" w:cs="Courier New"/>
        <w:vertAlign w:val="baseline"/>
      </w:rPr>
    </w:lvl>
    <w:lvl w:ilvl="8">
      <w:start w:val="1"/>
      <w:numFmt w:val="bullet"/>
      <w:lvlText w:val="▪"/>
      <w:lvlJc w:val="left"/>
      <w:pPr>
        <w:ind w:left="7538" w:hanging="360"/>
      </w:pPr>
      <w:rPr>
        <w:rFonts w:ascii="Noto Sans Symbols" w:eastAsia="Noto Sans Symbols" w:hAnsi="Noto Sans Symbols" w:cs="Noto Sans Symbols"/>
        <w:vertAlign w:val="baseline"/>
      </w:rPr>
    </w:lvl>
  </w:abstractNum>
  <w:abstractNum w:abstractNumId="8" w15:restartNumberingAfterBreak="0">
    <w:nsid w:val="26FC3BDD"/>
    <w:multiLevelType w:val="multilevel"/>
    <w:tmpl w:val="A5CE8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65127E"/>
    <w:multiLevelType w:val="multilevel"/>
    <w:tmpl w:val="3DA2039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F0465D8"/>
    <w:multiLevelType w:val="multilevel"/>
    <w:tmpl w:val="C84C95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FEB09E8"/>
    <w:multiLevelType w:val="multilevel"/>
    <w:tmpl w:val="6CD240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2FA5DB5"/>
    <w:multiLevelType w:val="multilevel"/>
    <w:tmpl w:val="5CE89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631B44"/>
    <w:multiLevelType w:val="multilevel"/>
    <w:tmpl w:val="530E9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9A07B4D"/>
    <w:multiLevelType w:val="multilevel"/>
    <w:tmpl w:val="0C8EF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BD0F96"/>
    <w:multiLevelType w:val="multilevel"/>
    <w:tmpl w:val="5D0045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C6817C4"/>
    <w:multiLevelType w:val="multilevel"/>
    <w:tmpl w:val="C6B0E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5A240A"/>
    <w:multiLevelType w:val="multilevel"/>
    <w:tmpl w:val="77882252"/>
    <w:lvl w:ilvl="0">
      <w:start w:val="103874896"/>
      <w:numFmt w:val="bullet"/>
      <w:lvlText w:val="●"/>
      <w:lvlJc w:val="left"/>
      <w:pPr>
        <w:ind w:left="1701"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E7C320A"/>
    <w:multiLevelType w:val="multilevel"/>
    <w:tmpl w:val="BFE42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4460CC"/>
    <w:multiLevelType w:val="multilevel"/>
    <w:tmpl w:val="8C1CB7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8086AE7"/>
    <w:multiLevelType w:val="multilevel"/>
    <w:tmpl w:val="F4667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0F5D17"/>
    <w:multiLevelType w:val="multilevel"/>
    <w:tmpl w:val="2F6A7EBA"/>
    <w:lvl w:ilvl="0">
      <w:start w:val="1"/>
      <w:numFmt w:val="bullet"/>
      <w:lvlText w:val="▪"/>
      <w:lvlJc w:val="left"/>
      <w:pPr>
        <w:ind w:left="1778" w:hanging="360"/>
      </w:pPr>
      <w:rPr>
        <w:rFonts w:ascii="Noto Sans Symbols" w:eastAsia="Noto Sans Symbols" w:hAnsi="Noto Sans Symbols" w:cs="Noto Sans Symbols"/>
        <w:vertAlign w:val="baseline"/>
      </w:rPr>
    </w:lvl>
    <w:lvl w:ilvl="1">
      <w:start w:val="1"/>
      <w:numFmt w:val="bullet"/>
      <w:lvlText w:val="o"/>
      <w:lvlJc w:val="left"/>
      <w:pPr>
        <w:ind w:left="2498" w:hanging="360"/>
      </w:pPr>
      <w:rPr>
        <w:rFonts w:ascii="Courier New" w:eastAsia="Courier New" w:hAnsi="Courier New" w:cs="Courier New"/>
        <w:vertAlign w:val="baseline"/>
      </w:rPr>
    </w:lvl>
    <w:lvl w:ilvl="2">
      <w:start w:val="1"/>
      <w:numFmt w:val="bullet"/>
      <w:lvlText w:val="▪"/>
      <w:lvlJc w:val="left"/>
      <w:pPr>
        <w:ind w:left="3218" w:hanging="360"/>
      </w:pPr>
      <w:rPr>
        <w:rFonts w:ascii="Noto Sans Symbols" w:eastAsia="Noto Sans Symbols" w:hAnsi="Noto Sans Symbols" w:cs="Noto Sans Symbols"/>
        <w:vertAlign w:val="baseline"/>
      </w:rPr>
    </w:lvl>
    <w:lvl w:ilvl="3">
      <w:start w:val="1"/>
      <w:numFmt w:val="bullet"/>
      <w:lvlText w:val="●"/>
      <w:lvlJc w:val="left"/>
      <w:pPr>
        <w:ind w:left="3938" w:hanging="360"/>
      </w:pPr>
      <w:rPr>
        <w:rFonts w:ascii="Noto Sans Symbols" w:eastAsia="Noto Sans Symbols" w:hAnsi="Noto Sans Symbols" w:cs="Noto Sans Symbols"/>
        <w:vertAlign w:val="baseline"/>
      </w:rPr>
    </w:lvl>
    <w:lvl w:ilvl="4">
      <w:start w:val="1"/>
      <w:numFmt w:val="bullet"/>
      <w:lvlText w:val="o"/>
      <w:lvlJc w:val="left"/>
      <w:pPr>
        <w:ind w:left="4658" w:hanging="360"/>
      </w:pPr>
      <w:rPr>
        <w:rFonts w:ascii="Courier New" w:eastAsia="Courier New" w:hAnsi="Courier New" w:cs="Courier New"/>
        <w:vertAlign w:val="baseline"/>
      </w:rPr>
    </w:lvl>
    <w:lvl w:ilvl="5">
      <w:start w:val="1"/>
      <w:numFmt w:val="bullet"/>
      <w:lvlText w:val="▪"/>
      <w:lvlJc w:val="left"/>
      <w:pPr>
        <w:ind w:left="5378" w:hanging="360"/>
      </w:pPr>
      <w:rPr>
        <w:rFonts w:ascii="Noto Sans Symbols" w:eastAsia="Noto Sans Symbols" w:hAnsi="Noto Sans Symbols" w:cs="Noto Sans Symbols"/>
        <w:vertAlign w:val="baseline"/>
      </w:rPr>
    </w:lvl>
    <w:lvl w:ilvl="6">
      <w:start w:val="1"/>
      <w:numFmt w:val="bullet"/>
      <w:lvlText w:val="●"/>
      <w:lvlJc w:val="left"/>
      <w:pPr>
        <w:ind w:left="6098" w:hanging="360"/>
      </w:pPr>
      <w:rPr>
        <w:rFonts w:ascii="Noto Sans Symbols" w:eastAsia="Noto Sans Symbols" w:hAnsi="Noto Sans Symbols" w:cs="Noto Sans Symbols"/>
        <w:vertAlign w:val="baseline"/>
      </w:rPr>
    </w:lvl>
    <w:lvl w:ilvl="7">
      <w:start w:val="1"/>
      <w:numFmt w:val="bullet"/>
      <w:lvlText w:val="o"/>
      <w:lvlJc w:val="left"/>
      <w:pPr>
        <w:ind w:left="6818" w:hanging="360"/>
      </w:pPr>
      <w:rPr>
        <w:rFonts w:ascii="Courier New" w:eastAsia="Courier New" w:hAnsi="Courier New" w:cs="Courier New"/>
        <w:vertAlign w:val="baseline"/>
      </w:rPr>
    </w:lvl>
    <w:lvl w:ilvl="8">
      <w:start w:val="1"/>
      <w:numFmt w:val="bullet"/>
      <w:lvlText w:val="▪"/>
      <w:lvlJc w:val="left"/>
      <w:pPr>
        <w:ind w:left="7538" w:hanging="360"/>
      </w:pPr>
      <w:rPr>
        <w:rFonts w:ascii="Noto Sans Symbols" w:eastAsia="Noto Sans Symbols" w:hAnsi="Noto Sans Symbols" w:cs="Noto Sans Symbols"/>
        <w:vertAlign w:val="baseline"/>
      </w:rPr>
    </w:lvl>
  </w:abstractNum>
  <w:abstractNum w:abstractNumId="22" w15:restartNumberingAfterBreak="0">
    <w:nsid w:val="5D5E270F"/>
    <w:multiLevelType w:val="multilevel"/>
    <w:tmpl w:val="489A9A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670F683F"/>
    <w:multiLevelType w:val="multilevel"/>
    <w:tmpl w:val="15F24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9856FA7"/>
    <w:multiLevelType w:val="multilevel"/>
    <w:tmpl w:val="713477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6AF9328F"/>
    <w:multiLevelType w:val="multilevel"/>
    <w:tmpl w:val="A54276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2"/>
      <w:numFmt w:val="bullet"/>
      <w:lvlText w:val="-"/>
      <w:lvlJc w:val="left"/>
      <w:pPr>
        <w:ind w:left="2520" w:hanging="720"/>
      </w:pPr>
      <w:rPr>
        <w:rFonts w:ascii="Arial" w:eastAsia="Arial" w:hAnsi="Arial" w:cs="Arial"/>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C3D4054"/>
    <w:multiLevelType w:val="multilevel"/>
    <w:tmpl w:val="0C963F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6FCC3022"/>
    <w:multiLevelType w:val="multilevel"/>
    <w:tmpl w:val="649894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4F663B9"/>
    <w:multiLevelType w:val="multilevel"/>
    <w:tmpl w:val="EFAE8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9563A25"/>
    <w:multiLevelType w:val="multilevel"/>
    <w:tmpl w:val="D48A49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BDD32C6"/>
    <w:multiLevelType w:val="multilevel"/>
    <w:tmpl w:val="28C696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C453285"/>
    <w:multiLevelType w:val="multilevel"/>
    <w:tmpl w:val="98CEA3F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30"/>
  </w:num>
  <w:num w:numId="2">
    <w:abstractNumId w:val="6"/>
  </w:num>
  <w:num w:numId="3">
    <w:abstractNumId w:val="3"/>
  </w:num>
  <w:num w:numId="4">
    <w:abstractNumId w:val="24"/>
  </w:num>
  <w:num w:numId="5">
    <w:abstractNumId w:val="26"/>
  </w:num>
  <w:num w:numId="6">
    <w:abstractNumId w:val="25"/>
  </w:num>
  <w:num w:numId="7">
    <w:abstractNumId w:val="10"/>
  </w:num>
  <w:num w:numId="8">
    <w:abstractNumId w:val="15"/>
  </w:num>
  <w:num w:numId="9">
    <w:abstractNumId w:val="31"/>
  </w:num>
  <w:num w:numId="10">
    <w:abstractNumId w:val="4"/>
  </w:num>
  <w:num w:numId="11">
    <w:abstractNumId w:val="18"/>
  </w:num>
  <w:num w:numId="12">
    <w:abstractNumId w:val="9"/>
  </w:num>
  <w:num w:numId="13">
    <w:abstractNumId w:val="20"/>
  </w:num>
  <w:num w:numId="14">
    <w:abstractNumId w:val="17"/>
  </w:num>
  <w:num w:numId="15">
    <w:abstractNumId w:val="28"/>
  </w:num>
  <w:num w:numId="16">
    <w:abstractNumId w:val="8"/>
  </w:num>
  <w:num w:numId="17">
    <w:abstractNumId w:val="0"/>
  </w:num>
  <w:num w:numId="18">
    <w:abstractNumId w:val="13"/>
  </w:num>
  <w:num w:numId="19">
    <w:abstractNumId w:val="1"/>
  </w:num>
  <w:num w:numId="20">
    <w:abstractNumId w:val="23"/>
  </w:num>
  <w:num w:numId="21">
    <w:abstractNumId w:val="19"/>
  </w:num>
  <w:num w:numId="22">
    <w:abstractNumId w:val="11"/>
  </w:num>
  <w:num w:numId="23">
    <w:abstractNumId w:val="22"/>
  </w:num>
  <w:num w:numId="24">
    <w:abstractNumId w:val="14"/>
  </w:num>
  <w:num w:numId="25">
    <w:abstractNumId w:val="12"/>
  </w:num>
  <w:num w:numId="26">
    <w:abstractNumId w:val="16"/>
  </w:num>
  <w:num w:numId="27">
    <w:abstractNumId w:val="21"/>
  </w:num>
  <w:num w:numId="28">
    <w:abstractNumId w:val="7"/>
  </w:num>
  <w:num w:numId="29">
    <w:abstractNumId w:val="2"/>
  </w:num>
  <w:num w:numId="30">
    <w:abstractNumId w:val="29"/>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66DD77"/>
    <w:rsid w:val="0014325B"/>
    <w:rsid w:val="00193F96"/>
    <w:rsid w:val="001C0365"/>
    <w:rsid w:val="00290EFB"/>
    <w:rsid w:val="003B6396"/>
    <w:rsid w:val="006D3AC8"/>
    <w:rsid w:val="006F4F82"/>
    <w:rsid w:val="007D6EA2"/>
    <w:rsid w:val="008B4714"/>
    <w:rsid w:val="00A126A7"/>
    <w:rsid w:val="00AE0D5E"/>
    <w:rsid w:val="00AE4EB7"/>
    <w:rsid w:val="00B22C6C"/>
    <w:rsid w:val="00C06304"/>
    <w:rsid w:val="00CB25ED"/>
    <w:rsid w:val="00DF3726"/>
    <w:rsid w:val="00E275AE"/>
    <w:rsid w:val="00E70BB7"/>
    <w:rsid w:val="00ED4DA7"/>
    <w:rsid w:val="00F57657"/>
    <w:rsid w:val="00FF1577"/>
    <w:rsid w:val="1266D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1249"/>
  <w15:docId w15:val="{48D9CEBF-CE6C-4AB1-B336-D1C87083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Century" w:hAnsi="Century" w:cs="Century"/>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jc w:val="both"/>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ED4DA7"/>
    <w:pPr>
      <w:tabs>
        <w:tab w:val="center" w:pos="4513"/>
        <w:tab w:val="right" w:pos="9026"/>
      </w:tabs>
    </w:pPr>
  </w:style>
  <w:style w:type="character" w:customStyle="1" w:styleId="HeaderChar">
    <w:name w:val="Header Char"/>
    <w:basedOn w:val="DefaultParagraphFont"/>
    <w:link w:val="Header"/>
    <w:uiPriority w:val="99"/>
    <w:rsid w:val="00ED4DA7"/>
  </w:style>
  <w:style w:type="paragraph" w:styleId="Footer">
    <w:name w:val="footer"/>
    <w:basedOn w:val="Normal"/>
    <w:link w:val="FooterChar"/>
    <w:uiPriority w:val="99"/>
    <w:unhideWhenUsed/>
    <w:rsid w:val="00ED4DA7"/>
    <w:pPr>
      <w:tabs>
        <w:tab w:val="center" w:pos="4680"/>
        <w:tab w:val="right" w:pos="9360"/>
      </w:tabs>
    </w:pPr>
    <w:rPr>
      <w:rFonts w:asciiTheme="minorHAnsi" w:eastAsiaTheme="minorEastAsia" w:hAnsiTheme="minorHAnsi" w:cs="Times New Roman"/>
      <w:sz w:val="22"/>
      <w:szCs w:val="22"/>
      <w:lang w:val="en-US" w:eastAsia="en-US"/>
    </w:rPr>
  </w:style>
  <w:style w:type="character" w:customStyle="1" w:styleId="FooterChar">
    <w:name w:val="Footer Char"/>
    <w:basedOn w:val="DefaultParagraphFont"/>
    <w:link w:val="Footer"/>
    <w:uiPriority w:val="99"/>
    <w:rsid w:val="00ED4DA7"/>
    <w:rPr>
      <w:rFonts w:asciiTheme="minorHAnsi" w:eastAsiaTheme="minorEastAsia" w:hAnsiTheme="minorHAnsi" w:cs="Times New Roman"/>
      <w:sz w:val="22"/>
      <w:szCs w:val="22"/>
      <w:lang w:val="en-US" w:eastAsia="en-US"/>
    </w:rPr>
  </w:style>
  <w:style w:type="paragraph" w:styleId="BalloonText">
    <w:name w:val="Balloon Text"/>
    <w:basedOn w:val="Normal"/>
    <w:link w:val="BalloonTextChar"/>
    <w:uiPriority w:val="99"/>
    <w:semiHidden/>
    <w:unhideWhenUsed/>
    <w:rsid w:val="007D6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services/education/index.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umberland.gov.uk/About/Staff.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4e36cf-300a-4818-ae81-13be595144b4">YH6U7ASNH2ZW-187071908-1197</_dlc_DocId>
    <_dlc_DocIdUrl xmlns="104e36cf-300a-4818-ae81-13be595144b4">
      <Url>https://northumberland365.sharepoint.com/sites/StaffPortal/_layouts/15/DocIdRedir.aspx?ID=YH6U7ASNH2ZW-187071908-1197</Url>
      <Description>YH6U7ASNH2ZW-187071908-1197</Description>
    </_dlc_DocIdUrl>
    <Information xmlns="06e85f9a-9323-46b9-ba03-f0705a2f32d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C03190B251B524D93C57E68F954103B" ma:contentTypeVersion="13" ma:contentTypeDescription="Create a new document." ma:contentTypeScope="" ma:versionID="993b820f635b54133bd64f1ae9e19b18">
  <xsd:schema xmlns:xsd="http://www.w3.org/2001/XMLSchema" xmlns:xs="http://www.w3.org/2001/XMLSchema" xmlns:p="http://schemas.microsoft.com/office/2006/metadata/properties" xmlns:ns2="104e36cf-300a-4818-ae81-13be595144b4" xmlns:ns3="06e85f9a-9323-46b9-ba03-f0705a2f32de" targetNamespace="http://schemas.microsoft.com/office/2006/metadata/properties" ma:root="true" ma:fieldsID="33b9ad917f3332bc54059d6a6b26416c" ns2:_="" ns3:_="">
    <xsd:import namespace="104e36cf-300a-4818-ae81-13be595144b4"/>
    <xsd:import namespace="06e85f9a-9323-46b9-ba03-f0705a2f32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Url" minOccurs="0"/>
                <xsd:element ref="ns2:_dlc_DocIdPersistId" minOccurs="0"/>
                <xsd:element ref="ns3:MediaServiceOCR" minOccurs="0"/>
                <xsd:element ref="ns3:MediaLengthInSeconds" minOccurs="0"/>
                <xsd:element ref="ns3: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e36cf-300a-4818-ae81-13be595144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85f9a-9323-46b9-ba03-f0705a2f32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Information" ma:index="23" nillable="true" ma:displayName="Information" ma:format="Dropdown" ma:internalName="Inform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9538B-6148-48E7-AAE0-61A2657B8DF9}">
  <ds:schemaRefs>
    <ds:schemaRef ds:uri="http://schemas.microsoft.com/sharepoint/v3/contenttype/forms"/>
  </ds:schemaRefs>
</ds:datastoreItem>
</file>

<file path=customXml/itemProps2.xml><?xml version="1.0" encoding="utf-8"?>
<ds:datastoreItem xmlns:ds="http://schemas.openxmlformats.org/officeDocument/2006/customXml" ds:itemID="{7580E0F1-2170-4435-94BE-5DAA2DFBE3D8}">
  <ds:schemaRefs>
    <ds:schemaRef ds:uri="http://schemas.microsoft.com/office/2006/metadata/properties"/>
    <ds:schemaRef ds:uri="http://schemas.openxmlformats.org/package/2006/metadata/core-properties"/>
    <ds:schemaRef ds:uri="104e36cf-300a-4818-ae81-13be595144b4"/>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06e85f9a-9323-46b9-ba03-f0705a2f32de"/>
    <ds:schemaRef ds:uri="http://www.w3.org/XML/1998/namespace"/>
  </ds:schemaRefs>
</ds:datastoreItem>
</file>

<file path=customXml/itemProps3.xml><?xml version="1.0" encoding="utf-8"?>
<ds:datastoreItem xmlns:ds="http://schemas.openxmlformats.org/officeDocument/2006/customXml" ds:itemID="{0F2731C3-4927-4FC4-AB64-ACCA1207CE01}">
  <ds:schemaRefs>
    <ds:schemaRef ds:uri="http://schemas.microsoft.com/sharepoint/events"/>
  </ds:schemaRefs>
</ds:datastoreItem>
</file>

<file path=customXml/itemProps4.xml><?xml version="1.0" encoding="utf-8"?>
<ds:datastoreItem xmlns:ds="http://schemas.openxmlformats.org/officeDocument/2006/customXml" ds:itemID="{723FD24D-1F35-4BB2-82AB-1E7235E63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e36cf-300a-4818-ae81-13be595144b4"/>
    <ds:schemaRef ds:uri="06e85f9a-9323-46b9-ba03-f0705a2f3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6300</Words>
  <Characters>35910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Model School Health and Safety Policy - October 2019</vt:lpstr>
    </vt:vector>
  </TitlesOfParts>
  <Company/>
  <LinksUpToDate>false</LinksUpToDate>
  <CharactersWithSpaces>42126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Health and Safety Policy - October 2019</dc:title>
  <dc:creator>Penny</dc:creator>
  <cp:lastModifiedBy>Margaret Tait</cp:lastModifiedBy>
  <cp:revision>2</cp:revision>
  <cp:lastPrinted>2022-09-30T09:31:00Z</cp:lastPrinted>
  <dcterms:created xsi:type="dcterms:W3CDTF">2023-09-19T10:35:00Z</dcterms:created>
  <dcterms:modified xsi:type="dcterms:W3CDTF">2023-09-19T10:35:00Z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0x0101001C03190B251B524D93C57E68F954103B</vt:lpwstr>
  </property>
  <property fmtid="{D5CDD505-2E9C-101B-9397-08002B2CF9AE}" pid="3" name="_dlc_DocIdItemGuid">
    <vt:lpwstr>5482d755-d9f5-48c6-9742-02afa84c78bb</vt:lpwstr>
  </property>
</Properties>
</file>