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7028B" w14:textId="77777777" w:rsidR="00BB6C00" w:rsidRDefault="0045455F">
      <w:r>
        <w:rPr>
          <w:noProof/>
        </w:rPr>
        <w:drawing>
          <wp:inline distT="0" distB="0" distL="0" distR="0" wp14:anchorId="7A0B2B0B" wp14:editId="197F48A6">
            <wp:extent cx="5731510" cy="1855123"/>
            <wp:effectExtent l="0" t="0" r="2540" b="0"/>
            <wp:docPr id="1" name="Picture 1" descr="C:\My Documents\PrintSpot\School Logo.JPG"/>
            <wp:cNvGraphicFramePr/>
            <a:graphic xmlns:a="http://schemas.openxmlformats.org/drawingml/2006/main">
              <a:graphicData uri="http://schemas.openxmlformats.org/drawingml/2006/picture">
                <pic:pic xmlns:pic="http://schemas.openxmlformats.org/drawingml/2006/picture">
                  <pic:nvPicPr>
                    <pic:cNvPr id="1" name="Picture 1" descr="C:\My Documents\PrintSpot\School Logo.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855123"/>
                    </a:xfrm>
                    <a:prstGeom prst="rect">
                      <a:avLst/>
                    </a:prstGeom>
                    <a:noFill/>
                    <a:ln>
                      <a:noFill/>
                    </a:ln>
                  </pic:spPr>
                </pic:pic>
              </a:graphicData>
            </a:graphic>
          </wp:inline>
        </w:drawing>
      </w:r>
    </w:p>
    <w:p w14:paraId="32D966FD" w14:textId="77777777" w:rsidR="0045455F" w:rsidRDefault="0045455F"/>
    <w:p w14:paraId="5950BF3E" w14:textId="77777777" w:rsidR="0045455F" w:rsidRPr="00EF29BA" w:rsidRDefault="0045455F" w:rsidP="0045455F">
      <w:pPr>
        <w:jc w:val="center"/>
        <w:rPr>
          <w:b/>
          <w:sz w:val="44"/>
          <w:szCs w:val="44"/>
          <w:lang w:eastAsia="en-US"/>
        </w:rPr>
      </w:pPr>
      <w:r w:rsidRPr="00EF29BA">
        <w:rPr>
          <w:b/>
          <w:sz w:val="44"/>
          <w:szCs w:val="44"/>
          <w:lang w:eastAsia="en-US"/>
        </w:rPr>
        <w:t>Policy for:</w:t>
      </w:r>
    </w:p>
    <w:p w14:paraId="09C5845E" w14:textId="77777777" w:rsidR="0045455F" w:rsidRPr="00EF29BA" w:rsidRDefault="0045455F" w:rsidP="0045455F">
      <w:pPr>
        <w:spacing w:after="0" w:line="240" w:lineRule="auto"/>
        <w:jc w:val="center"/>
        <w:rPr>
          <w:b/>
          <w:sz w:val="44"/>
          <w:szCs w:val="44"/>
          <w:lang w:eastAsia="en-US"/>
        </w:rPr>
      </w:pPr>
      <w:r>
        <w:rPr>
          <w:b/>
          <w:sz w:val="44"/>
          <w:szCs w:val="44"/>
          <w:lang w:eastAsia="en-US"/>
        </w:rPr>
        <w:t>Transgender Friendly School</w:t>
      </w:r>
    </w:p>
    <w:p w14:paraId="7973D1A0" w14:textId="77777777" w:rsidR="0045455F" w:rsidRDefault="0045455F" w:rsidP="0045455F">
      <w:pPr>
        <w:spacing w:after="0" w:line="240" w:lineRule="auto"/>
        <w:jc w:val="center"/>
        <w:rPr>
          <w:b/>
          <w:sz w:val="44"/>
          <w:szCs w:val="44"/>
          <w:lang w:eastAsia="en-US"/>
        </w:rPr>
      </w:pPr>
    </w:p>
    <w:p w14:paraId="6B3DF244" w14:textId="77777777" w:rsidR="0045455F" w:rsidRPr="00EF29BA" w:rsidRDefault="0045455F" w:rsidP="0045455F">
      <w:pPr>
        <w:spacing w:after="0" w:line="240" w:lineRule="auto"/>
        <w:jc w:val="center"/>
        <w:rPr>
          <w:b/>
          <w:sz w:val="44"/>
          <w:szCs w:val="44"/>
          <w:lang w:eastAsia="en-US"/>
        </w:rPr>
      </w:pPr>
    </w:p>
    <w:p w14:paraId="42840062" w14:textId="77777777" w:rsidR="0045455F" w:rsidRPr="00EF29BA" w:rsidRDefault="0045455F" w:rsidP="0045455F">
      <w:pPr>
        <w:spacing w:after="0" w:line="240" w:lineRule="auto"/>
        <w:jc w:val="center"/>
        <w:rPr>
          <w:b/>
          <w:sz w:val="32"/>
          <w:szCs w:val="32"/>
          <w:lang w:eastAsia="en-US"/>
        </w:rPr>
      </w:pPr>
    </w:p>
    <w:p w14:paraId="5D0F75CF" w14:textId="77777777" w:rsidR="0045455F" w:rsidRPr="00EF29BA" w:rsidRDefault="0045455F" w:rsidP="0045455F">
      <w:pPr>
        <w:spacing w:after="0" w:line="240" w:lineRule="auto"/>
        <w:rPr>
          <w:b/>
          <w:sz w:val="28"/>
          <w:szCs w:val="28"/>
          <w:lang w:eastAsia="en-US"/>
        </w:rPr>
      </w:pPr>
      <w:r w:rsidRPr="00EF29BA">
        <w:rPr>
          <w:b/>
          <w:sz w:val="28"/>
          <w:szCs w:val="28"/>
          <w:lang w:eastAsia="en-US"/>
        </w:rPr>
        <w:t>Date Written……………</w:t>
      </w:r>
      <w:r w:rsidR="005E50BE">
        <w:rPr>
          <w:b/>
          <w:sz w:val="28"/>
          <w:szCs w:val="28"/>
          <w:lang w:eastAsia="en-US"/>
        </w:rPr>
        <w:t>April 2016……………………………………………………………</w:t>
      </w:r>
    </w:p>
    <w:p w14:paraId="3527679B" w14:textId="77777777" w:rsidR="0045455F" w:rsidRPr="00EF29BA" w:rsidRDefault="0045455F" w:rsidP="0045455F">
      <w:pPr>
        <w:spacing w:after="0" w:line="240" w:lineRule="auto"/>
        <w:rPr>
          <w:b/>
          <w:sz w:val="28"/>
          <w:szCs w:val="28"/>
          <w:lang w:eastAsia="en-US"/>
        </w:rPr>
      </w:pPr>
    </w:p>
    <w:p w14:paraId="43BE843E" w14:textId="77777777" w:rsidR="0045455F" w:rsidRPr="00EF29BA" w:rsidRDefault="0045455F" w:rsidP="0045455F">
      <w:pPr>
        <w:spacing w:after="0" w:line="240" w:lineRule="auto"/>
        <w:rPr>
          <w:b/>
          <w:sz w:val="28"/>
          <w:szCs w:val="28"/>
          <w:lang w:eastAsia="en-US"/>
        </w:rPr>
      </w:pPr>
      <w:r w:rsidRPr="00EF29BA">
        <w:rPr>
          <w:b/>
          <w:sz w:val="28"/>
          <w:szCs w:val="28"/>
          <w:lang w:eastAsia="en-US"/>
        </w:rPr>
        <w:t>Date Reviewed…………</w:t>
      </w:r>
      <w:r w:rsidR="005E50BE">
        <w:rPr>
          <w:b/>
          <w:sz w:val="28"/>
          <w:szCs w:val="28"/>
          <w:lang w:eastAsia="en-US"/>
        </w:rPr>
        <w:t>…</w:t>
      </w:r>
      <w:r w:rsidR="009475C4">
        <w:rPr>
          <w:b/>
          <w:sz w:val="28"/>
          <w:szCs w:val="28"/>
          <w:lang w:eastAsia="en-US"/>
        </w:rPr>
        <w:t>June</w:t>
      </w:r>
      <w:r w:rsidR="005E50BE">
        <w:rPr>
          <w:b/>
          <w:sz w:val="28"/>
          <w:szCs w:val="28"/>
          <w:lang w:eastAsia="en-US"/>
        </w:rPr>
        <w:t xml:space="preserve"> 20</w:t>
      </w:r>
      <w:r w:rsidR="009475C4">
        <w:rPr>
          <w:b/>
          <w:sz w:val="28"/>
          <w:szCs w:val="28"/>
          <w:lang w:eastAsia="en-US"/>
        </w:rPr>
        <w:t>20</w:t>
      </w:r>
      <w:r w:rsidR="005E50BE">
        <w:rPr>
          <w:b/>
          <w:sz w:val="28"/>
          <w:szCs w:val="28"/>
          <w:lang w:eastAsia="en-US"/>
        </w:rPr>
        <w:t>…………………………………………………………</w:t>
      </w:r>
    </w:p>
    <w:p w14:paraId="7EE41DAE" w14:textId="77777777" w:rsidR="0045455F" w:rsidRPr="00EF29BA" w:rsidRDefault="0045455F" w:rsidP="0045455F">
      <w:pPr>
        <w:spacing w:after="0" w:line="240" w:lineRule="auto"/>
        <w:rPr>
          <w:b/>
          <w:sz w:val="28"/>
          <w:szCs w:val="28"/>
          <w:lang w:eastAsia="en-US"/>
        </w:rPr>
      </w:pPr>
    </w:p>
    <w:p w14:paraId="10539047" w14:textId="77777777" w:rsidR="0045455F" w:rsidRPr="00EF29BA" w:rsidRDefault="0045455F" w:rsidP="0045455F">
      <w:pPr>
        <w:spacing w:after="0" w:line="240" w:lineRule="auto"/>
        <w:rPr>
          <w:b/>
          <w:sz w:val="28"/>
          <w:szCs w:val="28"/>
          <w:lang w:eastAsia="en-US"/>
        </w:rPr>
      </w:pPr>
      <w:r w:rsidRPr="00EF29BA">
        <w:rPr>
          <w:b/>
          <w:sz w:val="28"/>
          <w:szCs w:val="28"/>
          <w:lang w:eastAsia="en-US"/>
        </w:rPr>
        <w:t>Next Review Date……</w:t>
      </w:r>
      <w:r w:rsidR="005E50BE">
        <w:rPr>
          <w:b/>
          <w:sz w:val="28"/>
          <w:szCs w:val="28"/>
          <w:lang w:eastAsia="en-US"/>
        </w:rPr>
        <w:t>………</w:t>
      </w:r>
      <w:r w:rsidR="009475C4">
        <w:rPr>
          <w:b/>
          <w:sz w:val="28"/>
          <w:szCs w:val="28"/>
          <w:lang w:eastAsia="en-US"/>
        </w:rPr>
        <w:t xml:space="preserve">June </w:t>
      </w:r>
      <w:r w:rsidR="005E50BE">
        <w:rPr>
          <w:b/>
          <w:sz w:val="28"/>
          <w:szCs w:val="28"/>
          <w:lang w:eastAsia="en-US"/>
        </w:rPr>
        <w:t>202</w:t>
      </w:r>
      <w:r w:rsidR="009475C4">
        <w:rPr>
          <w:b/>
          <w:sz w:val="28"/>
          <w:szCs w:val="28"/>
          <w:lang w:eastAsia="en-US"/>
        </w:rPr>
        <w:t>2</w:t>
      </w:r>
      <w:r w:rsidR="005E50BE">
        <w:rPr>
          <w:b/>
          <w:sz w:val="28"/>
          <w:szCs w:val="28"/>
          <w:lang w:eastAsia="en-US"/>
        </w:rPr>
        <w:t>…………………………………………………</w:t>
      </w:r>
    </w:p>
    <w:p w14:paraId="70D2B534" w14:textId="77777777" w:rsidR="0045455F" w:rsidRPr="00EF29BA" w:rsidRDefault="0045455F" w:rsidP="0045455F">
      <w:pPr>
        <w:spacing w:after="0" w:line="240" w:lineRule="auto"/>
        <w:rPr>
          <w:b/>
          <w:sz w:val="28"/>
          <w:szCs w:val="28"/>
          <w:lang w:eastAsia="en-US"/>
        </w:rPr>
      </w:pPr>
    </w:p>
    <w:p w14:paraId="5E7E7BAF" w14:textId="77777777" w:rsidR="0045455F" w:rsidRPr="00EF29BA" w:rsidRDefault="0045455F" w:rsidP="0045455F">
      <w:pPr>
        <w:spacing w:after="0" w:line="240" w:lineRule="auto"/>
        <w:rPr>
          <w:b/>
          <w:sz w:val="28"/>
          <w:szCs w:val="28"/>
          <w:lang w:eastAsia="en-US"/>
        </w:rPr>
      </w:pPr>
      <w:r w:rsidRPr="00EF29BA">
        <w:rPr>
          <w:b/>
          <w:sz w:val="28"/>
          <w:szCs w:val="28"/>
          <w:lang w:eastAsia="en-US"/>
        </w:rPr>
        <w:t>Signed By: - ……</w:t>
      </w:r>
      <w:r w:rsidR="005E50BE">
        <w:rPr>
          <w:b/>
          <w:sz w:val="28"/>
          <w:szCs w:val="28"/>
          <w:lang w:eastAsia="en-US"/>
        </w:rPr>
        <w:t>………</w:t>
      </w:r>
      <w:r w:rsidR="005E50BE">
        <w:rPr>
          <w:rFonts w:ascii="Lucida Handwriting" w:hAnsi="Lucida Handwriting"/>
          <w:b/>
          <w:sz w:val="28"/>
          <w:szCs w:val="28"/>
          <w:lang w:eastAsia="en-US"/>
        </w:rPr>
        <w:t>Lee Waugh</w:t>
      </w:r>
      <w:r w:rsidR="005E50BE">
        <w:rPr>
          <w:b/>
          <w:sz w:val="28"/>
          <w:szCs w:val="28"/>
          <w:lang w:eastAsia="en-US"/>
        </w:rPr>
        <w:t>……………………………………………………</w:t>
      </w:r>
    </w:p>
    <w:p w14:paraId="355BC2B7" w14:textId="77777777" w:rsidR="0045455F" w:rsidRPr="00EF29BA" w:rsidRDefault="0045455F" w:rsidP="0045455F">
      <w:pPr>
        <w:spacing w:after="0" w:line="240" w:lineRule="auto"/>
        <w:rPr>
          <w:b/>
          <w:sz w:val="28"/>
          <w:szCs w:val="28"/>
          <w:lang w:eastAsia="en-US"/>
        </w:rPr>
      </w:pPr>
    </w:p>
    <w:p w14:paraId="1C49ADAA" w14:textId="77777777" w:rsidR="0045455F" w:rsidRPr="00EF29BA" w:rsidRDefault="0045455F" w:rsidP="0045455F">
      <w:pPr>
        <w:spacing w:after="0" w:line="240" w:lineRule="auto"/>
        <w:rPr>
          <w:b/>
          <w:sz w:val="28"/>
          <w:szCs w:val="28"/>
          <w:lang w:eastAsia="en-US"/>
        </w:rPr>
      </w:pPr>
      <w:r w:rsidRPr="00EF29BA">
        <w:rPr>
          <w:b/>
          <w:sz w:val="28"/>
          <w:szCs w:val="28"/>
          <w:lang w:eastAsia="en-US"/>
        </w:rPr>
        <w:t>Governor Responsib</w:t>
      </w:r>
      <w:r w:rsidR="005E50BE">
        <w:rPr>
          <w:b/>
          <w:sz w:val="28"/>
          <w:szCs w:val="28"/>
          <w:lang w:eastAsia="en-US"/>
        </w:rPr>
        <w:t>le for…………Glynis Gower…………………………………</w:t>
      </w:r>
    </w:p>
    <w:p w14:paraId="51981BAA" w14:textId="77777777" w:rsidR="0045455F" w:rsidRPr="00EF29BA" w:rsidRDefault="0045455F" w:rsidP="0045455F">
      <w:pPr>
        <w:spacing w:after="0" w:line="240" w:lineRule="auto"/>
        <w:rPr>
          <w:b/>
          <w:sz w:val="28"/>
          <w:szCs w:val="28"/>
          <w:lang w:eastAsia="en-US"/>
        </w:rPr>
      </w:pPr>
    </w:p>
    <w:p w14:paraId="536A187B" w14:textId="77777777" w:rsidR="0045455F" w:rsidRDefault="0045455F" w:rsidP="0045455F">
      <w:pPr>
        <w:spacing w:after="0" w:line="240" w:lineRule="auto"/>
        <w:rPr>
          <w:b/>
          <w:sz w:val="28"/>
          <w:szCs w:val="28"/>
          <w:lang w:eastAsia="en-US"/>
        </w:rPr>
      </w:pPr>
      <w:r w:rsidRPr="00EF29BA">
        <w:rPr>
          <w:b/>
          <w:sz w:val="28"/>
          <w:szCs w:val="28"/>
          <w:lang w:eastAsia="en-US"/>
        </w:rPr>
        <w:t>Headteacher: -</w:t>
      </w:r>
      <w:r w:rsidR="005E50BE">
        <w:rPr>
          <w:b/>
          <w:sz w:val="28"/>
          <w:szCs w:val="28"/>
          <w:lang w:eastAsia="en-US"/>
        </w:rPr>
        <w:t xml:space="preserve"> ………………Penny Derries……………………………………………</w:t>
      </w:r>
    </w:p>
    <w:p w14:paraId="283A0AB7" w14:textId="77777777" w:rsidR="0045455F" w:rsidRDefault="0045455F" w:rsidP="0045455F">
      <w:pPr>
        <w:spacing w:after="0" w:line="240" w:lineRule="auto"/>
        <w:rPr>
          <w:b/>
          <w:sz w:val="28"/>
          <w:szCs w:val="28"/>
          <w:lang w:eastAsia="en-US"/>
        </w:rPr>
      </w:pPr>
    </w:p>
    <w:p w14:paraId="55B9D4C3" w14:textId="77777777" w:rsidR="0045455F" w:rsidRDefault="0045455F" w:rsidP="0045455F">
      <w:pPr>
        <w:spacing w:after="0" w:line="240" w:lineRule="auto"/>
        <w:rPr>
          <w:b/>
          <w:sz w:val="28"/>
          <w:szCs w:val="28"/>
          <w:lang w:eastAsia="en-US"/>
        </w:rPr>
      </w:pPr>
    </w:p>
    <w:p w14:paraId="55242537" w14:textId="77777777" w:rsidR="0045455F" w:rsidRDefault="0045455F" w:rsidP="0045455F">
      <w:pPr>
        <w:spacing w:after="0" w:line="240" w:lineRule="auto"/>
        <w:rPr>
          <w:b/>
          <w:sz w:val="28"/>
          <w:szCs w:val="28"/>
          <w:lang w:eastAsia="en-US"/>
        </w:rPr>
      </w:pPr>
    </w:p>
    <w:p w14:paraId="66B489CB" w14:textId="77777777" w:rsidR="0045455F" w:rsidRDefault="0045455F" w:rsidP="0045455F">
      <w:pPr>
        <w:spacing w:after="0" w:line="240" w:lineRule="auto"/>
        <w:rPr>
          <w:b/>
          <w:sz w:val="28"/>
          <w:szCs w:val="28"/>
          <w:lang w:eastAsia="en-US"/>
        </w:rPr>
      </w:pPr>
    </w:p>
    <w:p w14:paraId="37171048" w14:textId="77777777" w:rsidR="0045455F" w:rsidRDefault="0045455F" w:rsidP="0045455F">
      <w:pPr>
        <w:spacing w:after="0" w:line="240" w:lineRule="auto"/>
        <w:rPr>
          <w:b/>
          <w:sz w:val="28"/>
          <w:szCs w:val="28"/>
          <w:lang w:eastAsia="en-US"/>
        </w:rPr>
      </w:pPr>
    </w:p>
    <w:p w14:paraId="0AD86457" w14:textId="77777777" w:rsidR="0045455F" w:rsidRDefault="0045455F" w:rsidP="0045455F">
      <w:pPr>
        <w:spacing w:after="0" w:line="240" w:lineRule="auto"/>
        <w:rPr>
          <w:b/>
          <w:sz w:val="28"/>
          <w:szCs w:val="28"/>
          <w:lang w:eastAsia="en-US"/>
        </w:rPr>
      </w:pPr>
    </w:p>
    <w:p w14:paraId="2A8E0A57" w14:textId="77777777" w:rsidR="0045455F" w:rsidRDefault="0045455F" w:rsidP="0045455F">
      <w:pPr>
        <w:spacing w:after="0" w:line="240" w:lineRule="auto"/>
        <w:rPr>
          <w:b/>
          <w:sz w:val="28"/>
          <w:szCs w:val="28"/>
          <w:lang w:eastAsia="en-US"/>
        </w:rPr>
      </w:pPr>
    </w:p>
    <w:p w14:paraId="262F6FF1" w14:textId="77777777" w:rsidR="0045455F" w:rsidRDefault="0045455F" w:rsidP="0045455F">
      <w:pPr>
        <w:spacing w:after="0" w:line="240" w:lineRule="auto"/>
        <w:jc w:val="center"/>
        <w:rPr>
          <w:sz w:val="24"/>
          <w:szCs w:val="24"/>
          <w:lang w:eastAsia="en-US"/>
        </w:rPr>
      </w:pPr>
      <w:r>
        <w:rPr>
          <w:b/>
          <w:sz w:val="28"/>
          <w:szCs w:val="28"/>
          <w:lang w:eastAsia="en-US"/>
        </w:rPr>
        <w:lastRenderedPageBreak/>
        <w:t>Transgender Friendly School</w:t>
      </w:r>
    </w:p>
    <w:p w14:paraId="04E63D35" w14:textId="77777777" w:rsidR="0045455F" w:rsidRDefault="0045455F" w:rsidP="0045455F">
      <w:pPr>
        <w:spacing w:after="0" w:line="240" w:lineRule="auto"/>
        <w:jc w:val="center"/>
        <w:rPr>
          <w:sz w:val="24"/>
          <w:szCs w:val="24"/>
          <w:lang w:eastAsia="en-US"/>
        </w:rPr>
      </w:pPr>
    </w:p>
    <w:tbl>
      <w:tblPr>
        <w:tblStyle w:val="TableGrid"/>
        <w:tblW w:w="0" w:type="auto"/>
        <w:tblLook w:val="04A0" w:firstRow="1" w:lastRow="0" w:firstColumn="1" w:lastColumn="0" w:noHBand="0" w:noVBand="1"/>
      </w:tblPr>
      <w:tblGrid>
        <w:gridCol w:w="816"/>
        <w:gridCol w:w="1665"/>
        <w:gridCol w:w="3040"/>
        <w:gridCol w:w="3495"/>
      </w:tblGrid>
      <w:tr w:rsidR="0045455F" w14:paraId="32DA440D" w14:textId="77777777" w:rsidTr="001C7C7D">
        <w:tc>
          <w:tcPr>
            <w:tcW w:w="817" w:type="dxa"/>
          </w:tcPr>
          <w:p w14:paraId="0FC6C6C4" w14:textId="77777777" w:rsidR="0045455F" w:rsidRPr="001C7C7D" w:rsidRDefault="0045455F" w:rsidP="001C7C7D">
            <w:pPr>
              <w:jc w:val="center"/>
              <w:rPr>
                <w:sz w:val="24"/>
                <w:szCs w:val="24"/>
                <w:highlight w:val="yellow"/>
                <w:lang w:eastAsia="en-US"/>
              </w:rPr>
            </w:pPr>
            <w:r w:rsidRPr="001C7C7D">
              <w:rPr>
                <w:sz w:val="24"/>
                <w:szCs w:val="24"/>
                <w:highlight w:val="yellow"/>
                <w:lang w:eastAsia="en-US"/>
              </w:rPr>
              <w:t>Date</w:t>
            </w:r>
          </w:p>
        </w:tc>
        <w:tc>
          <w:tcPr>
            <w:tcW w:w="1701" w:type="dxa"/>
          </w:tcPr>
          <w:p w14:paraId="57C3FCA2" w14:textId="77777777" w:rsidR="0045455F" w:rsidRPr="001C7C7D" w:rsidRDefault="0045455F" w:rsidP="001C7C7D">
            <w:pPr>
              <w:jc w:val="center"/>
              <w:rPr>
                <w:sz w:val="24"/>
                <w:szCs w:val="24"/>
                <w:highlight w:val="yellow"/>
                <w:lang w:eastAsia="en-US"/>
              </w:rPr>
            </w:pPr>
            <w:r w:rsidRPr="001C7C7D">
              <w:rPr>
                <w:sz w:val="24"/>
                <w:szCs w:val="24"/>
                <w:highlight w:val="yellow"/>
                <w:lang w:eastAsia="en-US"/>
              </w:rPr>
              <w:t>Review Date</w:t>
            </w:r>
          </w:p>
        </w:tc>
        <w:tc>
          <w:tcPr>
            <w:tcW w:w="3119" w:type="dxa"/>
          </w:tcPr>
          <w:p w14:paraId="14BFABDF" w14:textId="77777777" w:rsidR="0045455F" w:rsidRPr="001C7C7D" w:rsidRDefault="001C7C7D" w:rsidP="001C7C7D">
            <w:pPr>
              <w:jc w:val="center"/>
              <w:rPr>
                <w:sz w:val="24"/>
                <w:szCs w:val="24"/>
                <w:highlight w:val="yellow"/>
                <w:lang w:eastAsia="en-US"/>
              </w:rPr>
            </w:pPr>
            <w:r w:rsidRPr="001C7C7D">
              <w:rPr>
                <w:sz w:val="24"/>
                <w:szCs w:val="24"/>
                <w:highlight w:val="yellow"/>
                <w:lang w:eastAsia="en-US"/>
              </w:rPr>
              <w:t>Coordinator</w:t>
            </w:r>
          </w:p>
        </w:tc>
        <w:tc>
          <w:tcPr>
            <w:tcW w:w="3605" w:type="dxa"/>
          </w:tcPr>
          <w:p w14:paraId="18313566" w14:textId="77777777" w:rsidR="0045455F" w:rsidRPr="001C7C7D" w:rsidRDefault="001C7C7D" w:rsidP="001C7C7D">
            <w:pPr>
              <w:jc w:val="center"/>
              <w:rPr>
                <w:sz w:val="24"/>
                <w:szCs w:val="24"/>
                <w:highlight w:val="yellow"/>
                <w:lang w:eastAsia="en-US"/>
              </w:rPr>
            </w:pPr>
            <w:r w:rsidRPr="001C7C7D">
              <w:rPr>
                <w:sz w:val="24"/>
                <w:szCs w:val="24"/>
                <w:highlight w:val="yellow"/>
                <w:lang w:eastAsia="en-US"/>
              </w:rPr>
              <w:t>Nominated Governor</w:t>
            </w:r>
          </w:p>
        </w:tc>
      </w:tr>
      <w:tr w:rsidR="0045455F" w14:paraId="2BCA68A5" w14:textId="77777777" w:rsidTr="001C7C7D">
        <w:tc>
          <w:tcPr>
            <w:tcW w:w="817" w:type="dxa"/>
          </w:tcPr>
          <w:p w14:paraId="7A7170D3" w14:textId="77777777" w:rsidR="0045455F" w:rsidRDefault="009475C4" w:rsidP="0045455F">
            <w:pPr>
              <w:rPr>
                <w:sz w:val="24"/>
                <w:szCs w:val="24"/>
                <w:lang w:eastAsia="en-US"/>
              </w:rPr>
            </w:pPr>
            <w:r>
              <w:rPr>
                <w:sz w:val="24"/>
                <w:szCs w:val="24"/>
                <w:lang w:eastAsia="en-US"/>
              </w:rPr>
              <w:t>June 2020</w:t>
            </w:r>
          </w:p>
        </w:tc>
        <w:tc>
          <w:tcPr>
            <w:tcW w:w="1701" w:type="dxa"/>
          </w:tcPr>
          <w:p w14:paraId="6D024124" w14:textId="77777777" w:rsidR="0045455F" w:rsidRDefault="009475C4" w:rsidP="0045455F">
            <w:pPr>
              <w:rPr>
                <w:sz w:val="24"/>
                <w:szCs w:val="24"/>
                <w:lang w:eastAsia="en-US"/>
              </w:rPr>
            </w:pPr>
            <w:r>
              <w:rPr>
                <w:sz w:val="24"/>
                <w:szCs w:val="24"/>
                <w:lang w:eastAsia="en-US"/>
              </w:rPr>
              <w:t>June 2022</w:t>
            </w:r>
          </w:p>
        </w:tc>
        <w:tc>
          <w:tcPr>
            <w:tcW w:w="3119" w:type="dxa"/>
          </w:tcPr>
          <w:p w14:paraId="0A89F0E7" w14:textId="77777777" w:rsidR="0045455F" w:rsidRDefault="001C7C7D" w:rsidP="0045455F">
            <w:pPr>
              <w:rPr>
                <w:sz w:val="24"/>
                <w:szCs w:val="24"/>
                <w:lang w:eastAsia="en-US"/>
              </w:rPr>
            </w:pPr>
            <w:r>
              <w:rPr>
                <w:sz w:val="24"/>
                <w:szCs w:val="24"/>
                <w:lang w:eastAsia="en-US"/>
              </w:rPr>
              <w:t>Miss Lee Waugh</w:t>
            </w:r>
          </w:p>
        </w:tc>
        <w:tc>
          <w:tcPr>
            <w:tcW w:w="3605" w:type="dxa"/>
          </w:tcPr>
          <w:p w14:paraId="68EB73E8" w14:textId="77777777" w:rsidR="0045455F" w:rsidRDefault="001C7C7D" w:rsidP="0045455F">
            <w:pPr>
              <w:rPr>
                <w:sz w:val="24"/>
                <w:szCs w:val="24"/>
                <w:lang w:eastAsia="en-US"/>
              </w:rPr>
            </w:pPr>
            <w:r>
              <w:rPr>
                <w:sz w:val="24"/>
                <w:szCs w:val="24"/>
                <w:lang w:eastAsia="en-US"/>
              </w:rPr>
              <w:t>Mrs Glynis Gower</w:t>
            </w:r>
          </w:p>
        </w:tc>
      </w:tr>
    </w:tbl>
    <w:p w14:paraId="0F1D41DC" w14:textId="77777777" w:rsidR="0045455F" w:rsidRDefault="0045455F" w:rsidP="0045455F">
      <w:pPr>
        <w:spacing w:after="0" w:line="240" w:lineRule="auto"/>
        <w:rPr>
          <w:sz w:val="24"/>
          <w:szCs w:val="24"/>
          <w:lang w:eastAsia="en-US"/>
        </w:rPr>
      </w:pPr>
    </w:p>
    <w:p w14:paraId="70744612" w14:textId="77777777" w:rsidR="001C7C7D" w:rsidRDefault="001C7C7D" w:rsidP="0045455F">
      <w:pPr>
        <w:spacing w:after="0" w:line="240" w:lineRule="auto"/>
        <w:rPr>
          <w:sz w:val="24"/>
          <w:szCs w:val="24"/>
          <w:lang w:eastAsia="en-US"/>
        </w:rPr>
      </w:pPr>
      <w:r>
        <w:rPr>
          <w:sz w:val="24"/>
          <w:szCs w:val="24"/>
          <w:lang w:eastAsia="en-US"/>
        </w:rPr>
        <w:t xml:space="preserve">We believe this policy relates to the following legislation: - </w:t>
      </w:r>
    </w:p>
    <w:p w14:paraId="37B126BD" w14:textId="77777777" w:rsidR="001C7C7D" w:rsidRDefault="001C7C7D" w:rsidP="0045455F">
      <w:pPr>
        <w:spacing w:after="0" w:line="240" w:lineRule="auto"/>
        <w:rPr>
          <w:sz w:val="24"/>
          <w:szCs w:val="24"/>
          <w:lang w:eastAsia="en-US"/>
        </w:rPr>
      </w:pPr>
    </w:p>
    <w:p w14:paraId="2227E06D"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Human Rights Act 1998</w:t>
      </w:r>
    </w:p>
    <w:p w14:paraId="6ED97F2D"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Gender Recognition Act 2004</w:t>
      </w:r>
    </w:p>
    <w:p w14:paraId="28F0C96D" w14:textId="77777777"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Equality Act 2010</w:t>
      </w:r>
    </w:p>
    <w:p w14:paraId="386C199D" w14:textId="77777777" w:rsidR="001C7C7D" w:rsidRDefault="001C7C7D" w:rsidP="001C7C7D">
      <w:pPr>
        <w:spacing w:after="0" w:line="240" w:lineRule="auto"/>
        <w:rPr>
          <w:sz w:val="24"/>
          <w:szCs w:val="24"/>
          <w:lang w:eastAsia="en-US"/>
        </w:rPr>
      </w:pPr>
    </w:p>
    <w:p w14:paraId="261F6CA9" w14:textId="77777777" w:rsidR="001C7C7D" w:rsidRDefault="001C7C7D" w:rsidP="001C7C7D">
      <w:pPr>
        <w:spacing w:after="0" w:line="240" w:lineRule="auto"/>
        <w:rPr>
          <w:sz w:val="24"/>
          <w:szCs w:val="24"/>
          <w:lang w:eastAsia="en-US"/>
        </w:rPr>
      </w:pPr>
      <w:r>
        <w:rPr>
          <w:sz w:val="24"/>
          <w:szCs w:val="24"/>
          <w:lang w:eastAsia="en-US"/>
        </w:rPr>
        <w:t>We believe it is our legal duty under the Equality Act 2010 to minimise the distress and disruption to those pupils and school personnel who are transgender by ensuring we eliminate all forms of discrimination, advance equality of opportunity, promote good relations between different people and to support the rights and needs of trans people to live their lives in their true gender.</w:t>
      </w:r>
    </w:p>
    <w:p w14:paraId="1E9853F5" w14:textId="77777777" w:rsidR="001C7C7D" w:rsidRDefault="001C7C7D" w:rsidP="001C7C7D">
      <w:pPr>
        <w:spacing w:after="0" w:line="240" w:lineRule="auto"/>
        <w:rPr>
          <w:sz w:val="24"/>
          <w:szCs w:val="24"/>
          <w:lang w:eastAsia="en-US"/>
        </w:rPr>
      </w:pPr>
    </w:p>
    <w:p w14:paraId="54D99932" w14:textId="77777777" w:rsidR="001C7C7D" w:rsidRDefault="001C7C7D" w:rsidP="001C7C7D">
      <w:pPr>
        <w:spacing w:after="0" w:line="240" w:lineRule="auto"/>
        <w:rPr>
          <w:sz w:val="24"/>
          <w:szCs w:val="24"/>
          <w:lang w:eastAsia="en-US"/>
        </w:rPr>
      </w:pPr>
      <w:r>
        <w:rPr>
          <w:sz w:val="24"/>
          <w:szCs w:val="24"/>
          <w:lang w:eastAsia="en-US"/>
        </w:rPr>
        <w:t>We believe people whose gender identity differs from their biological birth sex are known as transgender.  At least one per cent of the UK is transgendered and in a 300 place primary school there is the possibility that at least three children are transgendered.</w:t>
      </w:r>
    </w:p>
    <w:p w14:paraId="3AD70009" w14:textId="77777777" w:rsidR="00AF004C" w:rsidRDefault="00AF004C" w:rsidP="001C7C7D">
      <w:pPr>
        <w:spacing w:after="0" w:line="240" w:lineRule="auto"/>
        <w:rPr>
          <w:sz w:val="24"/>
          <w:szCs w:val="24"/>
          <w:lang w:eastAsia="en-US"/>
        </w:rPr>
      </w:pPr>
    </w:p>
    <w:p w14:paraId="6529302F" w14:textId="77777777" w:rsidR="00AF004C" w:rsidRDefault="00AF004C" w:rsidP="001C7C7D">
      <w:pPr>
        <w:spacing w:after="0" w:line="240" w:lineRule="auto"/>
        <w:rPr>
          <w:sz w:val="24"/>
          <w:szCs w:val="24"/>
          <w:lang w:eastAsia="en-US"/>
        </w:rPr>
      </w:pPr>
      <w:r>
        <w:rPr>
          <w:sz w:val="24"/>
          <w:szCs w:val="24"/>
          <w:lang w:eastAsia="en-US"/>
        </w:rPr>
        <w:t>We believe it is our moral and legal duty to protect transgender pupils and staff from all forms of transphobic bullying and to educate all pupils about the important role that transgender people play in society.  All forms of homophobic bullying must be challenged, dealt with and recorded.</w:t>
      </w:r>
    </w:p>
    <w:p w14:paraId="782A6FE2" w14:textId="77777777" w:rsidR="00AF004C" w:rsidRDefault="00AF004C" w:rsidP="001C7C7D">
      <w:pPr>
        <w:spacing w:after="0" w:line="240" w:lineRule="auto"/>
        <w:rPr>
          <w:sz w:val="24"/>
          <w:szCs w:val="24"/>
          <w:lang w:eastAsia="en-US"/>
        </w:rPr>
      </w:pPr>
    </w:p>
    <w:p w14:paraId="0F133820" w14:textId="77777777" w:rsidR="00AF004C" w:rsidRDefault="00AF004C" w:rsidP="001C7C7D">
      <w:pPr>
        <w:spacing w:after="0" w:line="240" w:lineRule="auto"/>
        <w:rPr>
          <w:sz w:val="24"/>
          <w:szCs w:val="24"/>
          <w:lang w:eastAsia="en-US"/>
        </w:rPr>
      </w:pPr>
      <w:r>
        <w:rPr>
          <w:sz w:val="24"/>
          <w:szCs w:val="24"/>
          <w:lang w:eastAsia="en-US"/>
        </w:rPr>
        <w:t>We wish to have and maintain a consistent approach to all transgender matters by supporting, informing, protecting and ensuring that those pupils and school personnel who question their gender identity achieve their full potential.</w:t>
      </w:r>
    </w:p>
    <w:p w14:paraId="6F5CE363" w14:textId="77777777" w:rsidR="00AF004C" w:rsidRDefault="00AF004C" w:rsidP="001C7C7D">
      <w:pPr>
        <w:spacing w:after="0" w:line="240" w:lineRule="auto"/>
        <w:rPr>
          <w:sz w:val="24"/>
          <w:szCs w:val="24"/>
          <w:lang w:eastAsia="en-US"/>
        </w:rPr>
      </w:pPr>
    </w:p>
    <w:p w14:paraId="598C3CE8" w14:textId="77777777" w:rsidR="00AF004C" w:rsidRDefault="00AF004C" w:rsidP="001C7C7D">
      <w:pPr>
        <w:spacing w:after="0" w:line="240" w:lineRule="auto"/>
        <w:rPr>
          <w:sz w:val="24"/>
          <w:szCs w:val="24"/>
          <w:lang w:eastAsia="en-US"/>
        </w:rPr>
      </w:pPr>
      <w:r>
        <w:rPr>
          <w:sz w:val="24"/>
          <w:szCs w:val="24"/>
          <w:lang w:eastAsia="en-US"/>
        </w:rPr>
        <w:t>We will ensure that all transgender pupils and school personnel are catered for by making the necessary changes or adjustments to school policies and procedures, school facilities and to the curriculum.</w:t>
      </w:r>
    </w:p>
    <w:p w14:paraId="74097881" w14:textId="77777777" w:rsidR="00AF004C" w:rsidRDefault="00AF004C" w:rsidP="001C7C7D">
      <w:pPr>
        <w:spacing w:after="0" w:line="240" w:lineRule="auto"/>
        <w:rPr>
          <w:sz w:val="24"/>
          <w:szCs w:val="24"/>
          <w:lang w:eastAsia="en-US"/>
        </w:rPr>
      </w:pPr>
    </w:p>
    <w:p w14:paraId="2A60E01B" w14:textId="77777777" w:rsidR="00AF004C" w:rsidRDefault="00AF004C" w:rsidP="001C7C7D">
      <w:pPr>
        <w:spacing w:after="0" w:line="240" w:lineRule="auto"/>
        <w:rPr>
          <w:sz w:val="24"/>
          <w:szCs w:val="24"/>
          <w:lang w:eastAsia="en-US"/>
        </w:rPr>
      </w:pPr>
      <w:r>
        <w:rPr>
          <w:sz w:val="24"/>
          <w:szCs w:val="24"/>
          <w:lang w:eastAsia="en-US"/>
        </w:rPr>
        <w:t>We have in place a pastoral support system and a comprehensive training programme by accredited trainers for all school personnel and governors that deals with all issues related to the subject of transgender.</w:t>
      </w:r>
    </w:p>
    <w:p w14:paraId="61822D5E" w14:textId="77777777" w:rsidR="00AF004C" w:rsidRDefault="00AF004C" w:rsidP="001C7C7D">
      <w:pPr>
        <w:spacing w:after="0" w:line="240" w:lineRule="auto"/>
        <w:rPr>
          <w:sz w:val="24"/>
          <w:szCs w:val="24"/>
          <w:lang w:eastAsia="en-US"/>
        </w:rPr>
      </w:pPr>
    </w:p>
    <w:p w14:paraId="5A136CE0" w14:textId="77777777" w:rsidR="00AF004C" w:rsidRDefault="00AF004C" w:rsidP="001C7C7D">
      <w:pPr>
        <w:spacing w:after="0" w:line="240" w:lineRule="auto"/>
        <w:rPr>
          <w:sz w:val="24"/>
          <w:szCs w:val="24"/>
          <w:lang w:eastAsia="en-US"/>
        </w:rPr>
      </w:pPr>
      <w:r>
        <w:rPr>
          <w:sz w:val="24"/>
          <w:szCs w:val="24"/>
          <w:lang w:eastAsia="en-US"/>
        </w:rPr>
        <w:lastRenderedPageBreak/>
        <w:t>We believe we provide a secure, caring and happy learning environment where pupils and school personnel have a mutual respect for each other.  We want all pupils and school personnel to feel valued as individuals irrespective of their sexual orientation or gender identity.  We want everyone to develop to their full potential in a healthy and safe environment where diversity is valued and celebrated and where homophobia and transphobia does not exist.</w:t>
      </w:r>
    </w:p>
    <w:p w14:paraId="3644C5A3" w14:textId="77777777" w:rsidR="00AF004C" w:rsidRDefault="00AF004C" w:rsidP="001C7C7D">
      <w:pPr>
        <w:spacing w:after="0" w:line="240" w:lineRule="auto"/>
        <w:rPr>
          <w:sz w:val="24"/>
          <w:szCs w:val="24"/>
          <w:lang w:eastAsia="en-US"/>
        </w:rPr>
      </w:pPr>
    </w:p>
    <w:p w14:paraId="075EC626" w14:textId="77777777" w:rsidR="00AF004C" w:rsidRDefault="002D6F9F" w:rsidP="001C7C7D">
      <w:pPr>
        <w:spacing w:after="0" w:line="240" w:lineRule="auto"/>
        <w:rPr>
          <w:sz w:val="24"/>
          <w:szCs w:val="24"/>
          <w:lang w:eastAsia="en-US"/>
        </w:rPr>
      </w:pPr>
      <w:r>
        <w:rPr>
          <w:sz w:val="24"/>
          <w:szCs w:val="24"/>
          <w:lang w:eastAsia="en-US"/>
        </w:rPr>
        <w:t>We all need to be aware that transgender people face real problems and we must do all we positively can to support them by educating the school community by providing knowledge and understanding in order to combat narrow-mindedness and prejudice.  We want this school to be transgender friendly school.</w:t>
      </w:r>
    </w:p>
    <w:p w14:paraId="59E461AA" w14:textId="77777777" w:rsidR="002D6F9F" w:rsidRDefault="002D6F9F" w:rsidP="001C7C7D">
      <w:pPr>
        <w:spacing w:after="0" w:line="240" w:lineRule="auto"/>
        <w:rPr>
          <w:sz w:val="24"/>
          <w:szCs w:val="24"/>
          <w:lang w:eastAsia="en-US"/>
        </w:rPr>
      </w:pPr>
    </w:p>
    <w:p w14:paraId="2983AA00" w14:textId="77777777" w:rsidR="002D6F9F" w:rsidRDefault="002D6F9F" w:rsidP="001C7C7D">
      <w:pPr>
        <w:spacing w:after="0" w:line="240" w:lineRule="auto"/>
        <w:rPr>
          <w:sz w:val="24"/>
          <w:szCs w:val="24"/>
          <w:lang w:eastAsia="en-US"/>
        </w:rPr>
      </w:pPr>
      <w:r>
        <w:rPr>
          <w:sz w:val="24"/>
          <w:szCs w:val="24"/>
          <w:lang w:eastAsia="en-US"/>
        </w:rPr>
        <w:t>We wish to work closely with the School Council and to hear their views and opinions as we acknowledge and support Article 12 of the United Nations Convention on the Rights of the Child that children should be encouraged to form and to express their views.</w:t>
      </w:r>
    </w:p>
    <w:p w14:paraId="3B1D836A" w14:textId="77777777" w:rsidR="002D6F9F" w:rsidRDefault="002D6F9F" w:rsidP="001C7C7D">
      <w:pPr>
        <w:spacing w:after="0" w:line="240" w:lineRule="auto"/>
        <w:rPr>
          <w:sz w:val="24"/>
          <w:szCs w:val="24"/>
          <w:lang w:eastAsia="en-US"/>
        </w:rPr>
      </w:pPr>
    </w:p>
    <w:p w14:paraId="764742EF" w14:textId="77777777" w:rsidR="002D6F9F" w:rsidRDefault="002D6F9F" w:rsidP="001C7C7D">
      <w:pPr>
        <w:spacing w:after="0" w:line="240" w:lineRule="auto"/>
        <w:rPr>
          <w:sz w:val="24"/>
          <w:szCs w:val="24"/>
          <w:lang w:eastAsia="en-US"/>
        </w:rPr>
      </w:pPr>
      <w:r>
        <w:rPr>
          <w:sz w:val="24"/>
          <w:szCs w:val="24"/>
          <w:lang w:eastAsia="en-US"/>
        </w:rPr>
        <w:t>We as a school community have a commitment to promote equality impact assessment has been undertaken and we believe this policy is in line with the Equality Act 2010.</w:t>
      </w:r>
    </w:p>
    <w:p w14:paraId="26DFCB54" w14:textId="77777777" w:rsidR="002D6F9F" w:rsidRDefault="002D6F9F" w:rsidP="001C7C7D">
      <w:pPr>
        <w:spacing w:after="0" w:line="240" w:lineRule="auto"/>
        <w:rPr>
          <w:sz w:val="24"/>
          <w:szCs w:val="24"/>
          <w:lang w:eastAsia="en-US"/>
        </w:rPr>
      </w:pPr>
    </w:p>
    <w:p w14:paraId="72881CC5" w14:textId="77777777" w:rsidR="002D6F9F" w:rsidRDefault="002D6F9F" w:rsidP="001C7C7D">
      <w:pPr>
        <w:spacing w:after="0" w:line="240" w:lineRule="auto"/>
        <w:rPr>
          <w:sz w:val="24"/>
          <w:szCs w:val="24"/>
          <w:lang w:eastAsia="en-US"/>
        </w:rPr>
      </w:pPr>
      <w:r>
        <w:rPr>
          <w:sz w:val="24"/>
          <w:szCs w:val="24"/>
          <w:lang w:eastAsia="en-US"/>
        </w:rPr>
        <w:t>We believe it is essential that this policy clearly identifies and outlines the roles and responsibilities of all those involved in the procedures and arrangements that is connected with this policy.</w:t>
      </w:r>
    </w:p>
    <w:p w14:paraId="6AC4A7CD" w14:textId="77777777" w:rsidR="002D6F9F" w:rsidRDefault="002D6F9F" w:rsidP="001C7C7D">
      <w:pPr>
        <w:spacing w:after="0" w:line="240" w:lineRule="auto"/>
        <w:rPr>
          <w:sz w:val="24"/>
          <w:szCs w:val="24"/>
          <w:lang w:eastAsia="en-US"/>
        </w:rPr>
      </w:pPr>
    </w:p>
    <w:p w14:paraId="15665597" w14:textId="77777777" w:rsidR="002D6F9F" w:rsidRDefault="002D6F9F" w:rsidP="001C7C7D">
      <w:pPr>
        <w:spacing w:after="0" w:line="240" w:lineRule="auto"/>
        <w:rPr>
          <w:sz w:val="24"/>
          <w:szCs w:val="24"/>
          <w:lang w:eastAsia="en-US"/>
        </w:rPr>
      </w:pPr>
      <w:r w:rsidRPr="002D6F9F">
        <w:rPr>
          <w:b/>
          <w:sz w:val="28"/>
          <w:szCs w:val="28"/>
          <w:highlight w:val="yellow"/>
          <w:lang w:eastAsia="en-US"/>
        </w:rPr>
        <w:t>Aims</w:t>
      </w:r>
    </w:p>
    <w:p w14:paraId="11EE4DE9" w14:textId="77777777" w:rsidR="002D6F9F" w:rsidRDefault="002D6F9F" w:rsidP="001C7C7D">
      <w:pPr>
        <w:spacing w:after="0" w:line="240" w:lineRule="auto"/>
        <w:rPr>
          <w:sz w:val="24"/>
          <w:szCs w:val="24"/>
          <w:lang w:eastAsia="en-US"/>
        </w:rPr>
      </w:pPr>
    </w:p>
    <w:p w14:paraId="7E2FA521" w14:textId="77777777" w:rsidR="002D6F9F" w:rsidRDefault="00EE10A7" w:rsidP="002D6F9F">
      <w:pPr>
        <w:pStyle w:val="ListParagraph"/>
        <w:numPr>
          <w:ilvl w:val="0"/>
          <w:numId w:val="2"/>
        </w:numPr>
        <w:spacing w:after="0" w:line="240" w:lineRule="auto"/>
        <w:rPr>
          <w:sz w:val="24"/>
          <w:szCs w:val="24"/>
          <w:lang w:eastAsia="en-US"/>
        </w:rPr>
      </w:pPr>
      <w:r>
        <w:rPr>
          <w:sz w:val="24"/>
          <w:szCs w:val="24"/>
          <w:lang w:eastAsia="en-US"/>
        </w:rPr>
        <w:t>To minimise the distress and disruption to those pupils and school personnel who are transgender.</w:t>
      </w:r>
    </w:p>
    <w:p w14:paraId="04DED9C1"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eliminate all forms of discrimination, advance equality of opportunity, foster good relations between different people and to support the rights and needs of transgender people to live their lives in their true gender.</w:t>
      </w:r>
    </w:p>
    <w:p w14:paraId="745470D7"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ensure that all transgender people are catered for by making the necessary changes or adjustments to school policies and procedures, school facilities and to the curriculum.</w:t>
      </w:r>
    </w:p>
    <w:p w14:paraId="6679DCFE"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share good practice within the school and with other schools.</w:t>
      </w:r>
    </w:p>
    <w:p w14:paraId="6C1FE3E6" w14:textId="77777777"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work with other schools and the Local Authority to share good practice in order to improve this policy.</w:t>
      </w:r>
    </w:p>
    <w:p w14:paraId="1E76D06A" w14:textId="77777777" w:rsidR="00EE10A7" w:rsidRDefault="00EE10A7" w:rsidP="00EE10A7">
      <w:pPr>
        <w:spacing w:after="0" w:line="240" w:lineRule="auto"/>
        <w:rPr>
          <w:sz w:val="24"/>
          <w:szCs w:val="24"/>
          <w:lang w:eastAsia="en-US"/>
        </w:rPr>
      </w:pPr>
    </w:p>
    <w:p w14:paraId="4F262EAD" w14:textId="77777777" w:rsidR="00EE10A7" w:rsidRDefault="00EE10A7" w:rsidP="00EE10A7">
      <w:pPr>
        <w:spacing w:after="0" w:line="240" w:lineRule="auto"/>
        <w:rPr>
          <w:sz w:val="24"/>
          <w:szCs w:val="24"/>
          <w:lang w:eastAsia="en-US"/>
        </w:rPr>
      </w:pPr>
    </w:p>
    <w:p w14:paraId="06D97739" w14:textId="77777777" w:rsidR="00EE10A7" w:rsidRDefault="00EE10A7" w:rsidP="00EE10A7">
      <w:pPr>
        <w:spacing w:after="0" w:line="240" w:lineRule="auto"/>
        <w:rPr>
          <w:sz w:val="24"/>
          <w:szCs w:val="24"/>
          <w:lang w:eastAsia="en-US"/>
        </w:rPr>
      </w:pPr>
      <w:r w:rsidRPr="00EE10A7">
        <w:rPr>
          <w:b/>
          <w:sz w:val="28"/>
          <w:szCs w:val="28"/>
          <w:highlight w:val="yellow"/>
          <w:lang w:eastAsia="en-US"/>
        </w:rPr>
        <w:lastRenderedPageBreak/>
        <w:t>Responsibility for the Policy and Procedure</w:t>
      </w:r>
    </w:p>
    <w:p w14:paraId="5FBF670C" w14:textId="77777777" w:rsidR="00EE10A7" w:rsidRDefault="00EE10A7" w:rsidP="00EE10A7">
      <w:pPr>
        <w:spacing w:after="0" w:line="240" w:lineRule="auto"/>
        <w:rPr>
          <w:sz w:val="24"/>
          <w:szCs w:val="24"/>
          <w:lang w:eastAsia="en-US"/>
        </w:rPr>
      </w:pPr>
    </w:p>
    <w:p w14:paraId="4CE1310B" w14:textId="77777777" w:rsidR="00EE10A7" w:rsidRDefault="00EE10A7" w:rsidP="00EE10A7">
      <w:pPr>
        <w:spacing w:after="0" w:line="240" w:lineRule="auto"/>
        <w:rPr>
          <w:sz w:val="24"/>
          <w:szCs w:val="24"/>
          <w:lang w:eastAsia="en-US"/>
        </w:rPr>
      </w:pPr>
      <w:r w:rsidRPr="00EE10A7">
        <w:rPr>
          <w:b/>
          <w:sz w:val="28"/>
          <w:szCs w:val="28"/>
          <w:highlight w:val="yellow"/>
          <w:lang w:eastAsia="en-US"/>
        </w:rPr>
        <w:t>Role of the Governing Body</w:t>
      </w:r>
    </w:p>
    <w:p w14:paraId="76234C3C" w14:textId="77777777" w:rsidR="00EE10A7" w:rsidRDefault="00EE10A7" w:rsidP="00EE10A7">
      <w:pPr>
        <w:spacing w:after="0" w:line="240" w:lineRule="auto"/>
        <w:rPr>
          <w:sz w:val="24"/>
          <w:szCs w:val="24"/>
          <w:lang w:eastAsia="en-US"/>
        </w:rPr>
      </w:pPr>
    </w:p>
    <w:p w14:paraId="43308073" w14:textId="77777777" w:rsidR="00EE10A7" w:rsidRDefault="00EE10A7" w:rsidP="00EE10A7">
      <w:pPr>
        <w:spacing w:after="0" w:line="240" w:lineRule="auto"/>
        <w:rPr>
          <w:sz w:val="24"/>
          <w:szCs w:val="24"/>
          <w:lang w:eastAsia="en-US"/>
        </w:rPr>
      </w:pPr>
      <w:r>
        <w:rPr>
          <w:sz w:val="24"/>
          <w:szCs w:val="24"/>
          <w:lang w:eastAsia="en-US"/>
        </w:rPr>
        <w:t>The Governing Body has: -</w:t>
      </w:r>
    </w:p>
    <w:p w14:paraId="36BC8FEC" w14:textId="77777777" w:rsidR="00EE10A7"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deal with all Transgender issues</w:t>
      </w:r>
    </w:p>
    <w:p w14:paraId="7AEA29E5"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appointed a member of staff to act as a mentor to all transgender pupils</w:t>
      </w:r>
    </w:p>
    <w:p w14:paraId="04563C3E"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ensure all school personnel and stakeholders are aware of and comply with this policy</w:t>
      </w:r>
    </w:p>
    <w:p w14:paraId="7B51C859"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full compliance with all statutory responsibilities</w:t>
      </w:r>
    </w:p>
    <w:p w14:paraId="0B7FF685" w14:textId="77777777"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that the school complies with all equalities legislation</w:t>
      </w:r>
    </w:p>
    <w:p w14:paraId="47210D47" w14:textId="77777777" w:rsidR="00B3263A" w:rsidRDefault="007D46EA" w:rsidP="00B3263A">
      <w:pPr>
        <w:pStyle w:val="ListParagraph"/>
        <w:numPr>
          <w:ilvl w:val="0"/>
          <w:numId w:val="3"/>
        </w:numPr>
        <w:spacing w:after="0" w:line="240" w:lineRule="auto"/>
        <w:rPr>
          <w:sz w:val="24"/>
          <w:szCs w:val="24"/>
          <w:lang w:eastAsia="en-US"/>
        </w:rPr>
      </w:pPr>
      <w:r>
        <w:rPr>
          <w:sz w:val="24"/>
          <w:szCs w:val="24"/>
          <w:lang w:eastAsia="en-US"/>
        </w:rPr>
        <w:t>nominated designated equalities governor to ensure that appropriate action will be taken to deal with all prejudice related incidents or incidents which are breach of this policy</w:t>
      </w:r>
    </w:p>
    <w:p w14:paraId="5A074923" w14:textId="77777777"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responsibility for ensuring funding is in place to support this policy</w:t>
      </w:r>
    </w:p>
    <w:p w14:paraId="648DB694" w14:textId="77777777"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 xml:space="preserve">make </w:t>
      </w:r>
      <w:r w:rsidR="00712CED">
        <w:rPr>
          <w:sz w:val="24"/>
          <w:szCs w:val="24"/>
          <w:lang w:eastAsia="en-US"/>
        </w:rPr>
        <w:t>effective</w:t>
      </w:r>
      <w:r w:rsidR="00C66AE6">
        <w:rPr>
          <w:sz w:val="24"/>
          <w:szCs w:val="24"/>
          <w:lang w:eastAsia="en-US"/>
        </w:rPr>
        <w:t xml:space="preserve"> use of relevant research and information to improve this policy</w:t>
      </w:r>
    </w:p>
    <w:p w14:paraId="2BA23711" w14:textId="77777777" w:rsidR="00033A6A" w:rsidRDefault="00BA76C2" w:rsidP="00B3263A">
      <w:pPr>
        <w:pStyle w:val="ListParagraph"/>
        <w:numPr>
          <w:ilvl w:val="0"/>
          <w:numId w:val="3"/>
        </w:numPr>
        <w:spacing w:after="0" w:line="240" w:lineRule="auto"/>
        <w:rPr>
          <w:sz w:val="24"/>
          <w:szCs w:val="24"/>
          <w:lang w:eastAsia="en-US"/>
        </w:rPr>
      </w:pPr>
      <w:r>
        <w:rPr>
          <w:sz w:val="24"/>
          <w:szCs w:val="24"/>
          <w:lang w:eastAsia="en-US"/>
        </w:rPr>
        <w:t>responsibility for ensuring this policy and all policies are maintained</w:t>
      </w:r>
      <w:r w:rsidR="00033A6A">
        <w:rPr>
          <w:sz w:val="24"/>
          <w:szCs w:val="24"/>
          <w:lang w:eastAsia="en-US"/>
        </w:rPr>
        <w:t xml:space="preserve"> and updated regularly</w:t>
      </w:r>
    </w:p>
    <w:p w14:paraId="09273EDA"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ensuring all policies are made available to parents</w:t>
      </w:r>
    </w:p>
    <w:p w14:paraId="41A2E319"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the responsibility of involving the School Council in the development, approval, implementation and review of this policy</w:t>
      </w:r>
    </w:p>
    <w:p w14:paraId="20EF0EE0"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nominated a link governor to visit the school regularly and to liaise with the Headteacher and to report back to the Governing Body</w:t>
      </w:r>
    </w:p>
    <w:p w14:paraId="0E1A6438" w14:textId="77777777"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the effective implementation, monitoring and evaluation of this policy</w:t>
      </w:r>
    </w:p>
    <w:p w14:paraId="25837EB4" w14:textId="77777777" w:rsidR="00033A6A" w:rsidRDefault="00033A6A" w:rsidP="00033A6A">
      <w:pPr>
        <w:spacing w:after="0" w:line="240" w:lineRule="auto"/>
        <w:rPr>
          <w:sz w:val="24"/>
          <w:szCs w:val="24"/>
          <w:lang w:eastAsia="en-US"/>
        </w:rPr>
      </w:pPr>
    </w:p>
    <w:p w14:paraId="40A0885F" w14:textId="77777777" w:rsidR="00033A6A" w:rsidRDefault="00033A6A" w:rsidP="00033A6A">
      <w:pPr>
        <w:spacing w:after="0" w:line="240" w:lineRule="auto"/>
        <w:rPr>
          <w:sz w:val="24"/>
          <w:szCs w:val="24"/>
          <w:lang w:eastAsia="en-US"/>
        </w:rPr>
      </w:pPr>
      <w:r w:rsidRPr="00033A6A">
        <w:rPr>
          <w:b/>
          <w:sz w:val="28"/>
          <w:szCs w:val="28"/>
          <w:highlight w:val="yellow"/>
          <w:lang w:eastAsia="en-US"/>
        </w:rPr>
        <w:t>Role of the Headteacher and Senior Leadership Team</w:t>
      </w:r>
    </w:p>
    <w:p w14:paraId="699C7B34" w14:textId="77777777" w:rsidR="00033A6A" w:rsidRDefault="00033A6A" w:rsidP="00033A6A">
      <w:pPr>
        <w:spacing w:after="0" w:line="240" w:lineRule="auto"/>
        <w:rPr>
          <w:sz w:val="24"/>
          <w:szCs w:val="24"/>
          <w:lang w:eastAsia="en-US"/>
        </w:rPr>
      </w:pPr>
    </w:p>
    <w:p w14:paraId="332F59CD" w14:textId="77777777" w:rsidR="00033A6A" w:rsidRDefault="00033A6A" w:rsidP="00033A6A">
      <w:pPr>
        <w:spacing w:after="0" w:line="240" w:lineRule="auto"/>
        <w:rPr>
          <w:sz w:val="24"/>
          <w:szCs w:val="24"/>
          <w:lang w:eastAsia="en-US"/>
        </w:rPr>
      </w:pPr>
      <w:r>
        <w:rPr>
          <w:sz w:val="24"/>
          <w:szCs w:val="24"/>
          <w:lang w:eastAsia="en-US"/>
        </w:rPr>
        <w:t>The Headteacher and the Senior Leadership Team will: -</w:t>
      </w:r>
    </w:p>
    <w:p w14:paraId="3A94D421" w14:textId="77777777" w:rsidR="00BA76C2" w:rsidRPr="00033A6A" w:rsidRDefault="00033A6A" w:rsidP="00033A6A">
      <w:pPr>
        <w:pStyle w:val="ListParagraph"/>
        <w:numPr>
          <w:ilvl w:val="0"/>
          <w:numId w:val="4"/>
        </w:numPr>
        <w:spacing w:after="0" w:line="240" w:lineRule="auto"/>
        <w:rPr>
          <w:sz w:val="28"/>
          <w:szCs w:val="28"/>
          <w:lang w:eastAsia="en-US"/>
        </w:rPr>
      </w:pPr>
      <w:r w:rsidRPr="00033A6A">
        <w:rPr>
          <w:sz w:val="28"/>
          <w:szCs w:val="28"/>
          <w:lang w:eastAsia="en-US"/>
        </w:rPr>
        <w:t>ensure all school personnel, pupils and parents are aware of and comply with this policy</w:t>
      </w:r>
    </w:p>
    <w:p w14:paraId="7A9ADAD7" w14:textId="77777777" w:rsidR="00033A6A"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work hard to create a transgender friendly school</w:t>
      </w:r>
    </w:p>
    <w:p w14:paraId="21CA56AE" w14:textId="77777777"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undertake an audit school facilities</w:t>
      </w:r>
    </w:p>
    <w:p w14:paraId="6A6C0C54" w14:textId="77777777"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have in place appropriate risk assessments resulting from the school facilities audit</w:t>
      </w:r>
    </w:p>
    <w:p w14:paraId="4E21D86B" w14:textId="77777777"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lastRenderedPageBreak/>
        <w:t>make all reasonable adjustments to:</w:t>
      </w:r>
    </w:p>
    <w:p w14:paraId="03785BEA" w14:textId="77777777"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school uniform policy so that pupils are able to wear uniforms that are not gender specific</w:t>
      </w:r>
    </w:p>
    <w:p w14:paraId="3B6AC7B8" w14:textId="77777777"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pupil absence policy by accommodating absence requests for medical treatment and support</w:t>
      </w:r>
    </w:p>
    <w:p w14:paraId="0A7CC207" w14:textId="77777777"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anti-bullying policy that states that all transphobic bullying is dealt with and recorded</w:t>
      </w:r>
    </w:p>
    <w:p w14:paraId="6F2C3466" w14:textId="77777777"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school facilities such as changing areas and toilet facilities</w:t>
      </w:r>
    </w:p>
    <w:p w14:paraId="0DE30D31" w14:textId="77777777" w:rsidR="00980413" w:rsidRPr="00963DB7" w:rsidRDefault="00980413" w:rsidP="00980413">
      <w:pPr>
        <w:pStyle w:val="ListParagraph"/>
        <w:numPr>
          <w:ilvl w:val="1"/>
          <w:numId w:val="4"/>
        </w:numPr>
        <w:spacing w:after="0" w:line="240" w:lineRule="auto"/>
        <w:rPr>
          <w:b/>
          <w:sz w:val="28"/>
          <w:szCs w:val="28"/>
          <w:lang w:eastAsia="en-US"/>
        </w:rPr>
      </w:pPr>
      <w:r>
        <w:rPr>
          <w:sz w:val="28"/>
          <w:szCs w:val="28"/>
          <w:lang w:eastAsia="en-US"/>
        </w:rPr>
        <w:t xml:space="preserve">the curriculum by ensuring lessons on sexual </w:t>
      </w:r>
      <w:r w:rsidR="00963DB7">
        <w:rPr>
          <w:sz w:val="28"/>
          <w:szCs w:val="28"/>
          <w:lang w:eastAsia="en-US"/>
        </w:rPr>
        <w:t>orientation and gender take place</w:t>
      </w:r>
    </w:p>
    <w:p w14:paraId="5A7DC613" w14:textId="77777777"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all sporting activities allowing all transgender pupils full participation</w:t>
      </w:r>
    </w:p>
    <w:p w14:paraId="2624A65D" w14:textId="77777777"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respect and ensure all change of first name requests from transgender pupils</w:t>
      </w:r>
    </w:p>
    <w:p w14:paraId="670F00FE" w14:textId="77777777"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transitional arrangements between schools and phases</w:t>
      </w:r>
    </w:p>
    <w:p w14:paraId="45A60DDA" w14:textId="77777777"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gender specific vaccinations that take place in school by organising alternative arrangements with the pupils GP</w:t>
      </w:r>
    </w:p>
    <w:p w14:paraId="0E6E4E86" w14:textId="77777777"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residential educational visits after undertaking a risk assessment in order to ensure the participation of transgender pupils</w:t>
      </w:r>
    </w:p>
    <w:p w14:paraId="38C7147E" w14:textId="77777777" w:rsidR="00963DB7" w:rsidRPr="00963DB7" w:rsidRDefault="00963DB7" w:rsidP="00963DB7">
      <w:pPr>
        <w:pStyle w:val="ListParagraph"/>
        <w:numPr>
          <w:ilvl w:val="0"/>
          <w:numId w:val="4"/>
        </w:numPr>
        <w:spacing w:after="0" w:line="240" w:lineRule="auto"/>
        <w:rPr>
          <w:b/>
          <w:sz w:val="28"/>
          <w:szCs w:val="28"/>
          <w:lang w:eastAsia="en-US"/>
        </w:rPr>
      </w:pPr>
      <w:r>
        <w:rPr>
          <w:sz w:val="28"/>
          <w:szCs w:val="28"/>
          <w:lang w:eastAsia="en-US"/>
        </w:rPr>
        <w:t>have in place a pastoral support and counselling system for transgender pupils and school personnel</w:t>
      </w:r>
    </w:p>
    <w:p w14:paraId="4869E6E3" w14:textId="77777777" w:rsidR="00963DB7" w:rsidRPr="00963DB7" w:rsidRDefault="00963DB7" w:rsidP="00963DB7">
      <w:pPr>
        <w:pStyle w:val="ListParagraph"/>
        <w:numPr>
          <w:ilvl w:val="0"/>
          <w:numId w:val="4"/>
        </w:numPr>
        <w:spacing w:after="0" w:line="240" w:lineRule="auto"/>
        <w:rPr>
          <w:b/>
          <w:sz w:val="28"/>
          <w:szCs w:val="28"/>
          <w:lang w:eastAsia="en-US"/>
        </w:rPr>
      </w:pPr>
      <w:r>
        <w:rPr>
          <w:sz w:val="28"/>
          <w:szCs w:val="28"/>
          <w:lang w:eastAsia="en-US"/>
        </w:rPr>
        <w:t>ensure a record is kept of all transphobic incidents</w:t>
      </w:r>
    </w:p>
    <w:p w14:paraId="21CB6663" w14:textId="77777777"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work with school community to find ways to prevent homophobia and transphobia</w:t>
      </w:r>
    </w:p>
    <w:p w14:paraId="1323A83A" w14:textId="77777777"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ensure that procedures are in place to protect pupil data and pupil information</w:t>
      </w:r>
    </w:p>
    <w:p w14:paraId="59F97EC1" w14:textId="77777777"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ensure the school library has books that include lesbian, gay, bi-sexual and transgender characters for all reading levels</w:t>
      </w:r>
    </w:p>
    <w:p w14:paraId="5380891B" w14:textId="77777777" w:rsidR="00963DB7" w:rsidRPr="002742BD" w:rsidRDefault="00963DB7" w:rsidP="00963DB7">
      <w:pPr>
        <w:pStyle w:val="ListParagraph"/>
        <w:numPr>
          <w:ilvl w:val="0"/>
          <w:numId w:val="4"/>
        </w:numPr>
        <w:spacing w:after="0" w:line="240" w:lineRule="auto"/>
        <w:rPr>
          <w:b/>
          <w:sz w:val="28"/>
          <w:szCs w:val="28"/>
          <w:lang w:eastAsia="en-US"/>
        </w:rPr>
      </w:pPr>
      <w:r>
        <w:rPr>
          <w:sz w:val="28"/>
          <w:szCs w:val="28"/>
          <w:lang w:eastAsia="en-US"/>
        </w:rPr>
        <w:t xml:space="preserve">speak openly with parents/carers about how and why the school is incorporating transgender identities </w:t>
      </w:r>
      <w:r w:rsidR="002742BD">
        <w:rPr>
          <w:sz w:val="28"/>
          <w:szCs w:val="28"/>
          <w:lang w:eastAsia="en-US"/>
        </w:rPr>
        <w:t>in the school, classrooms and the school curriculum in order to support transgender pupils develop their gender identity</w:t>
      </w:r>
    </w:p>
    <w:p w14:paraId="0518A63B"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lastRenderedPageBreak/>
        <w:t>deal with any enquiries from the press in order to prevent any reckless reporting</w:t>
      </w:r>
    </w:p>
    <w:p w14:paraId="1DADDB9C"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ensure good practice is shared throughout the school</w:t>
      </w:r>
    </w:p>
    <w:p w14:paraId="31CEAFA9"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be prepared for all types of school inspection</w:t>
      </w:r>
    </w:p>
    <w:p w14:paraId="6135C4E1"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work closely with the mentor and the link governor</w:t>
      </w:r>
    </w:p>
    <w:p w14:paraId="66CEC773"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provide leadership and vision in respect of equality</w:t>
      </w:r>
    </w:p>
    <w:p w14:paraId="25C66D35"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provide guidance, support and training to all staff and governors</w:t>
      </w:r>
    </w:p>
    <w:p w14:paraId="48584958" w14:textId="77777777"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make effective use of relevant research and information to improve this policy</w:t>
      </w:r>
    </w:p>
    <w:p w14:paraId="7E028C8E" w14:textId="77777777" w:rsidR="002742BD" w:rsidRPr="00DE7A72" w:rsidRDefault="002742BD" w:rsidP="00963DB7">
      <w:pPr>
        <w:pStyle w:val="ListParagraph"/>
        <w:numPr>
          <w:ilvl w:val="0"/>
          <w:numId w:val="4"/>
        </w:numPr>
        <w:spacing w:after="0" w:line="240" w:lineRule="auto"/>
        <w:rPr>
          <w:b/>
          <w:sz w:val="28"/>
          <w:szCs w:val="28"/>
          <w:lang w:eastAsia="en-US"/>
        </w:rPr>
      </w:pPr>
      <w:r>
        <w:rPr>
          <w:sz w:val="28"/>
          <w:szCs w:val="28"/>
          <w:lang w:eastAsia="en-US"/>
        </w:rPr>
        <w:t>monitor the effectiveness of this policy by:</w:t>
      </w:r>
    </w:p>
    <w:p w14:paraId="42D730C0" w14:textId="77777777"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monitoring learning and teaching through observing lessons</w:t>
      </w:r>
    </w:p>
    <w:p w14:paraId="547617AE" w14:textId="77777777"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monitoring planning and assessment</w:t>
      </w:r>
    </w:p>
    <w:p w14:paraId="5177578F" w14:textId="77777777"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speaking with pupils, school personnel, parents and governors</w:t>
      </w:r>
    </w:p>
    <w:p w14:paraId="6A66F19F" w14:textId="77777777" w:rsidR="00DE7A72" w:rsidRPr="00DE7A72" w:rsidRDefault="00DE7A72" w:rsidP="00DE7A72">
      <w:pPr>
        <w:pStyle w:val="ListParagraph"/>
        <w:numPr>
          <w:ilvl w:val="0"/>
          <w:numId w:val="4"/>
        </w:numPr>
        <w:spacing w:after="0" w:line="240" w:lineRule="auto"/>
        <w:rPr>
          <w:b/>
          <w:sz w:val="28"/>
          <w:szCs w:val="28"/>
          <w:lang w:eastAsia="en-US"/>
        </w:rPr>
      </w:pPr>
      <w:r>
        <w:rPr>
          <w:sz w:val="28"/>
          <w:szCs w:val="28"/>
          <w:lang w:eastAsia="en-US"/>
        </w:rPr>
        <w:t>annually report to the Governing Body on the success and development of this policy</w:t>
      </w:r>
    </w:p>
    <w:p w14:paraId="0A505774" w14:textId="77777777" w:rsidR="00DE7A72" w:rsidRDefault="00DE7A72" w:rsidP="00DE7A72">
      <w:pPr>
        <w:spacing w:after="0" w:line="240" w:lineRule="auto"/>
        <w:rPr>
          <w:b/>
          <w:sz w:val="28"/>
          <w:szCs w:val="28"/>
          <w:lang w:eastAsia="en-US"/>
        </w:rPr>
      </w:pPr>
    </w:p>
    <w:p w14:paraId="4737A5D4" w14:textId="77777777" w:rsidR="00DE7A72" w:rsidRDefault="00DE7A72" w:rsidP="00DE7A72">
      <w:pPr>
        <w:spacing w:after="0" w:line="240" w:lineRule="auto"/>
        <w:rPr>
          <w:sz w:val="24"/>
          <w:szCs w:val="24"/>
          <w:lang w:eastAsia="en-US"/>
        </w:rPr>
      </w:pPr>
      <w:r w:rsidRPr="00DE7A72">
        <w:rPr>
          <w:b/>
          <w:sz w:val="28"/>
          <w:szCs w:val="28"/>
          <w:highlight w:val="yellow"/>
          <w:lang w:eastAsia="en-US"/>
        </w:rPr>
        <w:t>Role of the Nominated Governor</w:t>
      </w:r>
    </w:p>
    <w:p w14:paraId="3CE181B2" w14:textId="77777777" w:rsidR="00DE7A72" w:rsidRDefault="00DE7A72" w:rsidP="00DE7A72">
      <w:pPr>
        <w:spacing w:after="0" w:line="240" w:lineRule="auto"/>
        <w:rPr>
          <w:sz w:val="24"/>
          <w:szCs w:val="24"/>
          <w:lang w:eastAsia="en-US"/>
        </w:rPr>
      </w:pPr>
    </w:p>
    <w:p w14:paraId="32394EAD" w14:textId="77777777" w:rsidR="00DE7A72" w:rsidRDefault="00DE7A72" w:rsidP="00DE7A72">
      <w:pPr>
        <w:spacing w:after="0" w:line="240" w:lineRule="auto"/>
        <w:rPr>
          <w:sz w:val="24"/>
          <w:szCs w:val="24"/>
          <w:lang w:eastAsia="en-US"/>
        </w:rPr>
      </w:pPr>
      <w:r>
        <w:rPr>
          <w:sz w:val="24"/>
          <w:szCs w:val="24"/>
          <w:lang w:eastAsia="en-US"/>
        </w:rPr>
        <w:t>The Nominated Governor will:</w:t>
      </w:r>
    </w:p>
    <w:p w14:paraId="5B8C017D"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work closely with the Headteacher</w:t>
      </w:r>
    </w:p>
    <w:p w14:paraId="2521EC8E"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this policy and other linked policies are up to date</w:t>
      </w:r>
    </w:p>
    <w:p w14:paraId="217CDCC1"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that everyone connected with the school is aware of this policy</w:t>
      </w:r>
    </w:p>
    <w:p w14:paraId="4E2D916F"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attend training related to this policy</w:t>
      </w:r>
    </w:p>
    <w:p w14:paraId="45312771"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report to the Governing Body every term</w:t>
      </w:r>
    </w:p>
    <w:p w14:paraId="09C2E4E8" w14:textId="77777777"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annually report to the Governing Body on the success and development of this policy</w:t>
      </w:r>
    </w:p>
    <w:p w14:paraId="14D45D5E" w14:textId="77777777" w:rsidR="00DE7A72" w:rsidRDefault="00DE7A72" w:rsidP="00DE7A72">
      <w:pPr>
        <w:spacing w:after="0" w:line="240" w:lineRule="auto"/>
        <w:rPr>
          <w:sz w:val="24"/>
          <w:szCs w:val="24"/>
          <w:lang w:eastAsia="en-US"/>
        </w:rPr>
      </w:pPr>
    </w:p>
    <w:p w14:paraId="320EA4C2" w14:textId="77777777" w:rsidR="00DE7A72" w:rsidRDefault="00DE7A72" w:rsidP="00DE7A72">
      <w:pPr>
        <w:spacing w:after="0" w:line="240" w:lineRule="auto"/>
        <w:rPr>
          <w:sz w:val="24"/>
          <w:szCs w:val="24"/>
          <w:lang w:eastAsia="en-US"/>
        </w:rPr>
      </w:pPr>
      <w:r w:rsidRPr="00DE7A72">
        <w:rPr>
          <w:b/>
          <w:sz w:val="28"/>
          <w:szCs w:val="28"/>
          <w:highlight w:val="yellow"/>
          <w:lang w:eastAsia="en-US"/>
        </w:rPr>
        <w:t>Role of School Personnel</w:t>
      </w:r>
    </w:p>
    <w:p w14:paraId="76D3767F" w14:textId="77777777" w:rsidR="00DE7A72" w:rsidRDefault="00DE7A72" w:rsidP="00DE7A72">
      <w:pPr>
        <w:spacing w:after="0" w:line="240" w:lineRule="auto"/>
        <w:rPr>
          <w:sz w:val="24"/>
          <w:szCs w:val="24"/>
          <w:lang w:eastAsia="en-US"/>
        </w:rPr>
      </w:pPr>
    </w:p>
    <w:p w14:paraId="2975E60B" w14:textId="77777777" w:rsidR="00DE7A72" w:rsidRDefault="00DE7A72" w:rsidP="00DE7A72">
      <w:pPr>
        <w:spacing w:after="0" w:line="240" w:lineRule="auto"/>
        <w:rPr>
          <w:sz w:val="24"/>
          <w:szCs w:val="24"/>
          <w:lang w:eastAsia="en-US"/>
        </w:rPr>
      </w:pPr>
      <w:r>
        <w:rPr>
          <w:sz w:val="24"/>
          <w:szCs w:val="24"/>
          <w:lang w:eastAsia="en-US"/>
        </w:rPr>
        <w:t>School Personnel will:</w:t>
      </w:r>
    </w:p>
    <w:p w14:paraId="2B06E9DF"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comply with all aspects of this policy</w:t>
      </w:r>
    </w:p>
    <w:p w14:paraId="4346DA7E"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be aware of all other linked policies</w:t>
      </w:r>
    </w:p>
    <w:p w14:paraId="1038DC62"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work hard to create a trans friendly school</w:t>
      </w:r>
    </w:p>
    <w:p w14:paraId="706B4F73"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support transgender pupils to develop their gender identity and to become more confident</w:t>
      </w:r>
    </w:p>
    <w:p w14:paraId="5FD3E34A"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lastRenderedPageBreak/>
        <w:t>create an inclusive, safe and positive school and classroom environment</w:t>
      </w:r>
    </w:p>
    <w:p w14:paraId="5EC3791B"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help minimise the distress and disruption to those pupils and school personnel who are transgender</w:t>
      </w:r>
    </w:p>
    <w:p w14:paraId="0C09D7E1" w14:textId="77777777"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ensure transgender pupils fully participate in all sport and physical education activities</w:t>
      </w:r>
    </w:p>
    <w:p w14:paraId="70AB88C2" w14:textId="77777777" w:rsidR="00DE7A72" w:rsidRDefault="00FA7480" w:rsidP="00DE7A72">
      <w:pPr>
        <w:pStyle w:val="ListParagraph"/>
        <w:numPr>
          <w:ilvl w:val="0"/>
          <w:numId w:val="6"/>
        </w:numPr>
        <w:spacing w:after="0" w:line="240" w:lineRule="auto"/>
        <w:rPr>
          <w:sz w:val="24"/>
          <w:szCs w:val="24"/>
          <w:lang w:eastAsia="en-US"/>
        </w:rPr>
      </w:pPr>
      <w:r>
        <w:rPr>
          <w:sz w:val="24"/>
          <w:szCs w:val="24"/>
          <w:lang w:eastAsia="en-US"/>
        </w:rPr>
        <w:t>ensure transgender pupils attend residential educational visits</w:t>
      </w:r>
    </w:p>
    <w:p w14:paraId="7FAA7940"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ensure confidential pupil information is not shared with other people</w:t>
      </w:r>
    </w:p>
    <w:p w14:paraId="49FA9957"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act as mentors</w:t>
      </w:r>
    </w:p>
    <w:p w14:paraId="2DD979A5"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discuss sexual orientation and gender via the sex and relationship education programme</w:t>
      </w:r>
    </w:p>
    <w:p w14:paraId="0B1C7D05"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record and report all incidents of bullying</w:t>
      </w:r>
    </w:p>
    <w:p w14:paraId="5EF4E6A1"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maintain high standards of ethics and behaviour within and outside school not to undermine fundamental British values</w:t>
      </w:r>
    </w:p>
    <w:p w14:paraId="7440A911"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implement the school’s equalities policy and schemes</w:t>
      </w:r>
    </w:p>
    <w:p w14:paraId="6FA2F7AB"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and deal with all incidents in discrimination</w:t>
      </w:r>
    </w:p>
    <w:p w14:paraId="5A045D1F"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attend appropriate training sessions on equality</w:t>
      </w:r>
    </w:p>
    <w:p w14:paraId="74754DCB" w14:textId="77777777"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any concerns they have on any aspect of the school community</w:t>
      </w:r>
    </w:p>
    <w:p w14:paraId="5336554A" w14:textId="77777777" w:rsidR="00FA7480" w:rsidRDefault="00FA7480" w:rsidP="00FA7480">
      <w:pPr>
        <w:spacing w:after="0" w:line="240" w:lineRule="auto"/>
        <w:rPr>
          <w:sz w:val="24"/>
          <w:szCs w:val="24"/>
          <w:lang w:eastAsia="en-US"/>
        </w:rPr>
      </w:pPr>
    </w:p>
    <w:p w14:paraId="6672CB20" w14:textId="77777777" w:rsidR="00FA7480" w:rsidRDefault="00FA7480" w:rsidP="00FA7480">
      <w:pPr>
        <w:spacing w:after="0" w:line="240" w:lineRule="auto"/>
        <w:rPr>
          <w:sz w:val="24"/>
          <w:szCs w:val="24"/>
          <w:lang w:eastAsia="en-US"/>
        </w:rPr>
      </w:pPr>
      <w:r w:rsidRPr="00FA7480">
        <w:rPr>
          <w:b/>
          <w:sz w:val="28"/>
          <w:szCs w:val="28"/>
          <w:highlight w:val="yellow"/>
          <w:lang w:eastAsia="en-US"/>
        </w:rPr>
        <w:t>Roles of Pupils</w:t>
      </w:r>
    </w:p>
    <w:p w14:paraId="5CE78342" w14:textId="77777777" w:rsidR="00FA7480" w:rsidRDefault="00FA7480" w:rsidP="00FA7480">
      <w:pPr>
        <w:spacing w:after="0" w:line="240" w:lineRule="auto"/>
        <w:rPr>
          <w:sz w:val="24"/>
          <w:szCs w:val="24"/>
          <w:lang w:eastAsia="en-US"/>
        </w:rPr>
      </w:pPr>
    </w:p>
    <w:p w14:paraId="38A365C0" w14:textId="77777777" w:rsidR="00FA7480" w:rsidRDefault="00FA7480" w:rsidP="00FA7480">
      <w:pPr>
        <w:spacing w:after="0" w:line="240" w:lineRule="auto"/>
        <w:rPr>
          <w:sz w:val="24"/>
          <w:szCs w:val="24"/>
          <w:lang w:eastAsia="en-US"/>
        </w:rPr>
      </w:pPr>
      <w:r>
        <w:rPr>
          <w:sz w:val="24"/>
          <w:szCs w:val="24"/>
          <w:lang w:eastAsia="en-US"/>
        </w:rPr>
        <w:t>Pupils will:</w:t>
      </w:r>
    </w:p>
    <w:p w14:paraId="6F834A5E"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and comply with this policy</w:t>
      </w:r>
    </w:p>
    <w:p w14:paraId="1AC8ED44"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encouraged to report if they are being bullied</w:t>
      </w:r>
    </w:p>
    <w:p w14:paraId="2942F996"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support systems in place that will help them</w:t>
      </w:r>
    </w:p>
    <w:p w14:paraId="096DA598"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the school facilities available for them</w:t>
      </w:r>
    </w:p>
    <w:p w14:paraId="4E76713D"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participate fully in sport and PE activities</w:t>
      </w:r>
    </w:p>
    <w:p w14:paraId="30E313C4" w14:textId="77777777"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those members of the school personnel that act as mentors</w:t>
      </w:r>
    </w:p>
    <w:p w14:paraId="127A218B" w14:textId="77777777" w:rsidR="00FA7480" w:rsidRDefault="00FA7480" w:rsidP="00FA7480">
      <w:pPr>
        <w:spacing w:after="0" w:line="240" w:lineRule="auto"/>
        <w:rPr>
          <w:sz w:val="24"/>
          <w:szCs w:val="24"/>
          <w:lang w:eastAsia="en-US"/>
        </w:rPr>
      </w:pPr>
    </w:p>
    <w:p w14:paraId="72659514" w14:textId="77777777" w:rsidR="00FA7480" w:rsidRDefault="00FA7480" w:rsidP="00FA7480">
      <w:pPr>
        <w:spacing w:after="0" w:line="240" w:lineRule="auto"/>
        <w:rPr>
          <w:sz w:val="24"/>
          <w:szCs w:val="24"/>
          <w:lang w:eastAsia="en-US"/>
        </w:rPr>
      </w:pPr>
      <w:r w:rsidRPr="00FA7480">
        <w:rPr>
          <w:b/>
          <w:sz w:val="28"/>
          <w:szCs w:val="28"/>
          <w:highlight w:val="yellow"/>
          <w:lang w:eastAsia="en-US"/>
        </w:rPr>
        <w:t>Role of the School Council</w:t>
      </w:r>
    </w:p>
    <w:p w14:paraId="3E151A53" w14:textId="77777777" w:rsidR="00FA7480" w:rsidRDefault="00FA7480" w:rsidP="00FA7480">
      <w:pPr>
        <w:spacing w:after="0" w:line="240" w:lineRule="auto"/>
        <w:rPr>
          <w:sz w:val="24"/>
          <w:szCs w:val="24"/>
          <w:lang w:eastAsia="en-US"/>
        </w:rPr>
      </w:pPr>
    </w:p>
    <w:p w14:paraId="4A9FB7F2" w14:textId="77777777" w:rsidR="00FA7480" w:rsidRDefault="00FA7480" w:rsidP="00FA7480">
      <w:pPr>
        <w:spacing w:after="0" w:line="240" w:lineRule="auto"/>
        <w:rPr>
          <w:sz w:val="24"/>
          <w:szCs w:val="24"/>
          <w:lang w:eastAsia="en-US"/>
        </w:rPr>
      </w:pPr>
      <w:r>
        <w:rPr>
          <w:sz w:val="24"/>
          <w:szCs w:val="24"/>
          <w:lang w:eastAsia="en-US"/>
        </w:rPr>
        <w:t>The School Council will be involved in:</w:t>
      </w:r>
    </w:p>
    <w:p w14:paraId="6C6097ED" w14:textId="77777777" w:rsidR="00FA7480" w:rsidRDefault="006B4DD4" w:rsidP="00FA7480">
      <w:pPr>
        <w:pStyle w:val="ListParagraph"/>
        <w:numPr>
          <w:ilvl w:val="0"/>
          <w:numId w:val="8"/>
        </w:numPr>
        <w:spacing w:after="0" w:line="240" w:lineRule="auto"/>
        <w:rPr>
          <w:sz w:val="24"/>
          <w:szCs w:val="24"/>
          <w:lang w:eastAsia="en-US"/>
        </w:rPr>
      </w:pPr>
      <w:r>
        <w:rPr>
          <w:sz w:val="24"/>
          <w:szCs w:val="24"/>
          <w:lang w:eastAsia="en-US"/>
        </w:rPr>
        <w:t>determining this policy with the Governing Body</w:t>
      </w:r>
    </w:p>
    <w:p w14:paraId="50B15735" w14:textId="77777777"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discussing improvements to this policy during the school year</w:t>
      </w:r>
    </w:p>
    <w:p w14:paraId="3E6B6CB0" w14:textId="77777777"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organising surveys to gauge the thoughts of all pupils</w:t>
      </w:r>
    </w:p>
    <w:p w14:paraId="3A356D03" w14:textId="77777777"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reviewing the effectiveness of this policy with the Governing Body</w:t>
      </w:r>
    </w:p>
    <w:p w14:paraId="2EA3D419" w14:textId="77777777" w:rsidR="006B4DD4" w:rsidRDefault="006B4DD4" w:rsidP="006B4DD4">
      <w:pPr>
        <w:spacing w:after="0" w:line="240" w:lineRule="auto"/>
        <w:rPr>
          <w:sz w:val="24"/>
          <w:szCs w:val="24"/>
          <w:lang w:eastAsia="en-US"/>
        </w:rPr>
      </w:pPr>
    </w:p>
    <w:p w14:paraId="5E0C8BE9" w14:textId="77777777" w:rsidR="006B4DD4" w:rsidRPr="006B4DD4" w:rsidRDefault="006B4DD4" w:rsidP="006B4DD4">
      <w:pPr>
        <w:spacing w:after="0" w:line="240" w:lineRule="auto"/>
        <w:rPr>
          <w:b/>
          <w:sz w:val="28"/>
          <w:szCs w:val="28"/>
          <w:lang w:eastAsia="en-US"/>
        </w:rPr>
      </w:pPr>
      <w:r w:rsidRPr="006B4DD4">
        <w:rPr>
          <w:b/>
          <w:sz w:val="28"/>
          <w:szCs w:val="28"/>
          <w:highlight w:val="yellow"/>
          <w:lang w:eastAsia="en-US"/>
        </w:rPr>
        <w:t>Role of Parents/Carers</w:t>
      </w:r>
    </w:p>
    <w:p w14:paraId="226058C4" w14:textId="77777777" w:rsidR="00DE7A72" w:rsidRPr="00DE7A72" w:rsidRDefault="00DE7A72" w:rsidP="00DE7A72">
      <w:pPr>
        <w:spacing w:after="0" w:line="240" w:lineRule="auto"/>
        <w:ind w:left="720"/>
        <w:rPr>
          <w:b/>
          <w:sz w:val="28"/>
          <w:szCs w:val="28"/>
          <w:lang w:eastAsia="en-US"/>
        </w:rPr>
      </w:pPr>
    </w:p>
    <w:p w14:paraId="653A18FD" w14:textId="77777777" w:rsidR="00EE10A7" w:rsidRDefault="006B4DD4" w:rsidP="00EE10A7">
      <w:pPr>
        <w:spacing w:after="0" w:line="240" w:lineRule="auto"/>
        <w:rPr>
          <w:sz w:val="24"/>
          <w:szCs w:val="24"/>
          <w:lang w:eastAsia="en-US"/>
        </w:rPr>
      </w:pPr>
      <w:r>
        <w:rPr>
          <w:sz w:val="24"/>
          <w:szCs w:val="24"/>
          <w:lang w:eastAsia="en-US"/>
        </w:rPr>
        <w:t>Parents/Carers will:</w:t>
      </w:r>
    </w:p>
    <w:p w14:paraId="00DD8E30"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be aware of and comply with this policy</w:t>
      </w:r>
    </w:p>
    <w:p w14:paraId="4EA4669B"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work in partnership with the school</w:t>
      </w:r>
    </w:p>
    <w:p w14:paraId="140137BB"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lastRenderedPageBreak/>
        <w:t>comply with this policy for the benefit of their children</w:t>
      </w:r>
    </w:p>
    <w:p w14:paraId="0DC3C3B3"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be asked to take part periodic surveys conducted by the school</w:t>
      </w:r>
    </w:p>
    <w:p w14:paraId="2A375770" w14:textId="77777777"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support the school Code of Conduct and guidance necessary to ensure smooth running of the school</w:t>
      </w:r>
    </w:p>
    <w:p w14:paraId="28221A03" w14:textId="77777777" w:rsidR="006B4DD4" w:rsidRDefault="006B4DD4" w:rsidP="00166434">
      <w:pPr>
        <w:spacing w:after="0" w:line="240" w:lineRule="auto"/>
        <w:rPr>
          <w:sz w:val="24"/>
          <w:szCs w:val="24"/>
          <w:lang w:eastAsia="en-US"/>
        </w:rPr>
      </w:pPr>
    </w:p>
    <w:p w14:paraId="3F4CB304" w14:textId="77777777" w:rsidR="00166434" w:rsidRDefault="00166434" w:rsidP="00166434">
      <w:pPr>
        <w:spacing w:after="0" w:line="240" w:lineRule="auto"/>
        <w:rPr>
          <w:sz w:val="24"/>
          <w:szCs w:val="24"/>
          <w:lang w:eastAsia="en-US"/>
        </w:rPr>
      </w:pPr>
      <w:r w:rsidRPr="00166434">
        <w:rPr>
          <w:b/>
          <w:sz w:val="28"/>
          <w:szCs w:val="28"/>
          <w:highlight w:val="yellow"/>
          <w:lang w:eastAsia="en-US"/>
        </w:rPr>
        <w:t>Raising Awareness of this Policy</w:t>
      </w:r>
    </w:p>
    <w:p w14:paraId="7C7C76B1" w14:textId="77777777" w:rsidR="00166434" w:rsidRDefault="00166434" w:rsidP="00166434">
      <w:pPr>
        <w:spacing w:after="0" w:line="240" w:lineRule="auto"/>
        <w:rPr>
          <w:sz w:val="24"/>
          <w:szCs w:val="24"/>
          <w:lang w:eastAsia="en-US"/>
        </w:rPr>
      </w:pPr>
    </w:p>
    <w:p w14:paraId="4DE26720" w14:textId="77777777" w:rsidR="00166434" w:rsidRDefault="00166434" w:rsidP="00166434">
      <w:pPr>
        <w:spacing w:after="0" w:line="240" w:lineRule="auto"/>
        <w:rPr>
          <w:sz w:val="24"/>
          <w:szCs w:val="24"/>
          <w:lang w:eastAsia="en-US"/>
        </w:rPr>
      </w:pPr>
      <w:r>
        <w:rPr>
          <w:sz w:val="24"/>
          <w:szCs w:val="24"/>
          <w:lang w:eastAsia="en-US"/>
        </w:rPr>
        <w:t>We will raise awareness of this policy via:</w:t>
      </w:r>
    </w:p>
    <w:p w14:paraId="019B162A" w14:textId="77777777" w:rsidR="00166434" w:rsidRDefault="00D912A2" w:rsidP="00166434">
      <w:pPr>
        <w:pStyle w:val="ListParagraph"/>
        <w:numPr>
          <w:ilvl w:val="0"/>
          <w:numId w:val="10"/>
        </w:numPr>
        <w:spacing w:after="0" w:line="240" w:lineRule="auto"/>
        <w:rPr>
          <w:sz w:val="24"/>
          <w:szCs w:val="24"/>
          <w:lang w:eastAsia="en-US"/>
        </w:rPr>
      </w:pPr>
      <w:r>
        <w:rPr>
          <w:sz w:val="24"/>
          <w:szCs w:val="24"/>
          <w:lang w:eastAsia="en-US"/>
        </w:rPr>
        <w:t>the School Handbook/Prospectus</w:t>
      </w:r>
    </w:p>
    <w:p w14:paraId="35ADED13"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school website</w:t>
      </w:r>
    </w:p>
    <w:p w14:paraId="6C6CC4FF"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Staff Handbook</w:t>
      </w:r>
    </w:p>
    <w:p w14:paraId="23CE60CD"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meetings with parents such as introductory, transition, parent-teacher consultations and periodic curriculum workshops</w:t>
      </w:r>
    </w:p>
    <w:p w14:paraId="3F645D2F"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school events</w:t>
      </w:r>
    </w:p>
    <w:p w14:paraId="08579D35"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 with school personnel</w:t>
      </w:r>
    </w:p>
    <w:p w14:paraId="2436B885"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communications with home such as weekly newsletters and end of half term newsletters</w:t>
      </w:r>
    </w:p>
    <w:p w14:paraId="62519DFB"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reports such annual report to parents and Headteacher reports to the Governing Body</w:t>
      </w:r>
    </w:p>
    <w:p w14:paraId="702693F3" w14:textId="77777777"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information displays in the main school entrance</w:t>
      </w:r>
    </w:p>
    <w:p w14:paraId="1306D574" w14:textId="77777777" w:rsidR="00D912A2" w:rsidRDefault="00D912A2" w:rsidP="00D912A2">
      <w:pPr>
        <w:spacing w:after="0" w:line="240" w:lineRule="auto"/>
        <w:rPr>
          <w:sz w:val="24"/>
          <w:szCs w:val="24"/>
          <w:lang w:eastAsia="en-US"/>
        </w:rPr>
      </w:pPr>
    </w:p>
    <w:p w14:paraId="08378681" w14:textId="77777777" w:rsidR="00D912A2" w:rsidRDefault="00D912A2" w:rsidP="00D912A2">
      <w:pPr>
        <w:spacing w:after="0" w:line="240" w:lineRule="auto"/>
        <w:rPr>
          <w:sz w:val="24"/>
          <w:szCs w:val="24"/>
          <w:lang w:eastAsia="en-US"/>
        </w:rPr>
      </w:pPr>
      <w:r w:rsidRPr="00D912A2">
        <w:rPr>
          <w:b/>
          <w:sz w:val="28"/>
          <w:szCs w:val="28"/>
          <w:highlight w:val="yellow"/>
          <w:lang w:eastAsia="en-US"/>
        </w:rPr>
        <w:t>Training</w:t>
      </w:r>
    </w:p>
    <w:p w14:paraId="552FC1A7" w14:textId="77777777" w:rsidR="00D912A2" w:rsidRDefault="00D912A2" w:rsidP="00D912A2">
      <w:pPr>
        <w:spacing w:after="0" w:line="240" w:lineRule="auto"/>
        <w:rPr>
          <w:sz w:val="24"/>
          <w:szCs w:val="24"/>
          <w:lang w:eastAsia="en-US"/>
        </w:rPr>
      </w:pPr>
    </w:p>
    <w:p w14:paraId="242505C0" w14:textId="77777777" w:rsidR="00D912A2" w:rsidRDefault="00D912A2" w:rsidP="00D912A2">
      <w:pPr>
        <w:spacing w:after="0" w:line="240" w:lineRule="auto"/>
        <w:rPr>
          <w:sz w:val="24"/>
          <w:szCs w:val="24"/>
          <w:lang w:eastAsia="en-US"/>
        </w:rPr>
      </w:pPr>
      <w:r>
        <w:rPr>
          <w:sz w:val="24"/>
          <w:szCs w:val="24"/>
          <w:lang w:eastAsia="en-US"/>
        </w:rPr>
        <w:t>Training will be provided by an accredited trainer for all school personnel and governors that deal with:</w:t>
      </w:r>
    </w:p>
    <w:p w14:paraId="3B5A67AC"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all aspects of this policy</w:t>
      </w:r>
    </w:p>
    <w:p w14:paraId="164811EC"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Confidentiality</w:t>
      </w:r>
    </w:p>
    <w:p w14:paraId="65E43571"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Gender identity</w:t>
      </w:r>
    </w:p>
    <w:p w14:paraId="7EE31E6B"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Privacy and Dignity</w:t>
      </w:r>
    </w:p>
    <w:p w14:paraId="6A12DE10"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Tackling homophobia and transphobia</w:t>
      </w:r>
    </w:p>
    <w:p w14:paraId="70DDFAEE"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Data protection</w:t>
      </w:r>
    </w:p>
    <w:p w14:paraId="0EF0649D"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Mentoring</w:t>
      </w:r>
    </w:p>
    <w:p w14:paraId="3750A118" w14:textId="77777777"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Equal opportunities</w:t>
      </w:r>
    </w:p>
    <w:p w14:paraId="2B40E931" w14:textId="77777777" w:rsidR="00D912A2" w:rsidRDefault="00D912A2" w:rsidP="004728E4">
      <w:pPr>
        <w:pStyle w:val="ListParagraph"/>
        <w:numPr>
          <w:ilvl w:val="0"/>
          <w:numId w:val="11"/>
        </w:numPr>
        <w:spacing w:after="0" w:line="240" w:lineRule="auto"/>
        <w:rPr>
          <w:sz w:val="24"/>
          <w:szCs w:val="24"/>
          <w:lang w:eastAsia="en-US"/>
        </w:rPr>
      </w:pPr>
      <w:r>
        <w:rPr>
          <w:sz w:val="24"/>
          <w:szCs w:val="24"/>
          <w:lang w:eastAsia="en-US"/>
        </w:rPr>
        <w:t>Inclusion</w:t>
      </w:r>
    </w:p>
    <w:p w14:paraId="743EBD9C" w14:textId="77777777"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 xml:space="preserve">Receive periodic training so that they are kept up to date with new information </w:t>
      </w:r>
    </w:p>
    <w:p w14:paraId="25FD0E72" w14:textId="77777777"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Receive equal opportunities training on induction in order to improve their understanding of the Equality Act 2010 and its implications</w:t>
      </w:r>
    </w:p>
    <w:p w14:paraId="78200028" w14:textId="77777777" w:rsidR="004728E4" w:rsidRDefault="004728E4" w:rsidP="004728E4">
      <w:pPr>
        <w:spacing w:after="0" w:line="240" w:lineRule="auto"/>
        <w:rPr>
          <w:sz w:val="24"/>
          <w:szCs w:val="24"/>
          <w:lang w:eastAsia="en-US"/>
        </w:rPr>
      </w:pPr>
    </w:p>
    <w:p w14:paraId="7EB2E913" w14:textId="77777777" w:rsidR="004728E4" w:rsidRDefault="004728E4" w:rsidP="004728E4">
      <w:pPr>
        <w:spacing w:after="0" w:line="240" w:lineRule="auto"/>
        <w:rPr>
          <w:sz w:val="24"/>
          <w:szCs w:val="24"/>
          <w:lang w:eastAsia="en-US"/>
        </w:rPr>
      </w:pPr>
    </w:p>
    <w:p w14:paraId="30A4897F" w14:textId="77777777" w:rsidR="004728E4" w:rsidRDefault="004728E4" w:rsidP="004728E4">
      <w:pPr>
        <w:spacing w:after="0" w:line="240" w:lineRule="auto"/>
        <w:rPr>
          <w:sz w:val="24"/>
          <w:szCs w:val="24"/>
          <w:lang w:eastAsia="en-US"/>
        </w:rPr>
      </w:pPr>
    </w:p>
    <w:p w14:paraId="333B8FE6" w14:textId="77777777" w:rsidR="004728E4" w:rsidRDefault="004728E4" w:rsidP="004728E4">
      <w:pPr>
        <w:spacing w:after="0" w:line="240" w:lineRule="auto"/>
        <w:rPr>
          <w:sz w:val="24"/>
          <w:szCs w:val="24"/>
          <w:lang w:eastAsia="en-US"/>
        </w:rPr>
      </w:pPr>
      <w:r w:rsidRPr="004728E4">
        <w:rPr>
          <w:b/>
          <w:sz w:val="28"/>
          <w:szCs w:val="28"/>
          <w:highlight w:val="yellow"/>
          <w:lang w:eastAsia="en-US"/>
        </w:rPr>
        <w:lastRenderedPageBreak/>
        <w:t>Equality Impact Assessment</w:t>
      </w:r>
    </w:p>
    <w:p w14:paraId="0F0C3E54" w14:textId="77777777" w:rsidR="004728E4" w:rsidRDefault="004728E4" w:rsidP="004728E4">
      <w:pPr>
        <w:spacing w:after="0" w:line="240" w:lineRule="auto"/>
        <w:rPr>
          <w:sz w:val="24"/>
          <w:szCs w:val="24"/>
          <w:lang w:eastAsia="en-US"/>
        </w:rPr>
      </w:pPr>
    </w:p>
    <w:p w14:paraId="63BFD2D6" w14:textId="77777777" w:rsidR="004728E4" w:rsidRDefault="004728E4" w:rsidP="004728E4">
      <w:pPr>
        <w:spacing w:after="0" w:line="240" w:lineRule="auto"/>
        <w:rPr>
          <w:sz w:val="24"/>
          <w:szCs w:val="24"/>
          <w:lang w:eastAsia="en-US"/>
        </w:rPr>
      </w:pPr>
      <w:r>
        <w:rPr>
          <w:sz w:val="24"/>
          <w:szCs w:val="24"/>
          <w:lang w:eastAsia="en-US"/>
        </w:rPr>
        <w:t>Under the Equality Act 2010 we have a duty not to discriminate against people on the basis of their age, disability, gender, gender identity, pregnancy or maternity, race, religion or belief and sexual orientation.</w:t>
      </w:r>
    </w:p>
    <w:p w14:paraId="51085008" w14:textId="77777777" w:rsidR="004728E4" w:rsidRDefault="004728E4" w:rsidP="004728E4">
      <w:pPr>
        <w:spacing w:after="0" w:line="240" w:lineRule="auto"/>
        <w:rPr>
          <w:sz w:val="24"/>
          <w:szCs w:val="24"/>
          <w:lang w:eastAsia="en-US"/>
        </w:rPr>
      </w:pPr>
    </w:p>
    <w:p w14:paraId="46F31926" w14:textId="77777777" w:rsidR="004728E4" w:rsidRDefault="004728E4" w:rsidP="004728E4">
      <w:pPr>
        <w:spacing w:after="0" w:line="240" w:lineRule="auto"/>
        <w:rPr>
          <w:sz w:val="24"/>
          <w:szCs w:val="24"/>
          <w:lang w:eastAsia="en-US"/>
        </w:rPr>
      </w:pPr>
      <w:r>
        <w:rPr>
          <w:sz w:val="24"/>
          <w:szCs w:val="24"/>
          <w:lang w:eastAsia="en-US"/>
        </w:rPr>
        <w:t>This policy has been equality impact assessed and we believe that it is in line with the Equality Act 2010 as it is fair, it does not prioritise or disadvantage any pupil and it helps to promote equality at this school.  (see initial Equality Impact Assessment)</w:t>
      </w:r>
    </w:p>
    <w:p w14:paraId="7718A343" w14:textId="77777777" w:rsidR="004728E4" w:rsidRDefault="004728E4" w:rsidP="004728E4">
      <w:pPr>
        <w:spacing w:after="0" w:line="240" w:lineRule="auto"/>
        <w:rPr>
          <w:sz w:val="24"/>
          <w:szCs w:val="24"/>
          <w:lang w:eastAsia="en-US"/>
        </w:rPr>
      </w:pPr>
    </w:p>
    <w:p w14:paraId="073C4717" w14:textId="77777777" w:rsidR="004728E4" w:rsidRDefault="004728E4" w:rsidP="004728E4">
      <w:pPr>
        <w:spacing w:after="0" w:line="240" w:lineRule="auto"/>
        <w:rPr>
          <w:sz w:val="24"/>
          <w:szCs w:val="24"/>
          <w:lang w:eastAsia="en-US"/>
        </w:rPr>
      </w:pPr>
      <w:r w:rsidRPr="004728E4">
        <w:rPr>
          <w:b/>
          <w:sz w:val="28"/>
          <w:szCs w:val="28"/>
          <w:highlight w:val="yellow"/>
          <w:lang w:eastAsia="en-US"/>
        </w:rPr>
        <w:t>Monitoring the Effectiveness of the Policy</w:t>
      </w:r>
    </w:p>
    <w:p w14:paraId="2E7FF9AD" w14:textId="77777777" w:rsidR="004728E4" w:rsidRDefault="004728E4" w:rsidP="004728E4">
      <w:pPr>
        <w:spacing w:after="0" w:line="240" w:lineRule="auto"/>
        <w:rPr>
          <w:sz w:val="24"/>
          <w:szCs w:val="24"/>
          <w:lang w:eastAsia="en-US"/>
        </w:rPr>
      </w:pPr>
    </w:p>
    <w:p w14:paraId="7E9A1DC9" w14:textId="77777777" w:rsidR="004728E4" w:rsidRDefault="004728E4" w:rsidP="004728E4">
      <w:pPr>
        <w:spacing w:after="0" w:line="240" w:lineRule="auto"/>
        <w:rPr>
          <w:sz w:val="24"/>
          <w:szCs w:val="24"/>
          <w:lang w:eastAsia="en-US"/>
        </w:rPr>
      </w:pPr>
      <w:r>
        <w:rPr>
          <w:sz w:val="24"/>
          <w:szCs w:val="24"/>
          <w:lang w:eastAsia="en-US"/>
        </w:rPr>
        <w:t>The practical application of this policy will be reviewed annually or when the need arises by the coordinator, the Headteacher and the nominated governor.</w:t>
      </w:r>
    </w:p>
    <w:p w14:paraId="7975B435" w14:textId="77777777" w:rsidR="004728E4" w:rsidRDefault="004728E4" w:rsidP="004728E4">
      <w:pPr>
        <w:spacing w:after="0" w:line="240" w:lineRule="auto"/>
        <w:rPr>
          <w:sz w:val="24"/>
          <w:szCs w:val="24"/>
          <w:lang w:eastAsia="en-US"/>
        </w:rPr>
      </w:pPr>
    </w:p>
    <w:p w14:paraId="338F4FC3" w14:textId="77777777" w:rsidR="004728E4" w:rsidRDefault="00A56BA6" w:rsidP="004728E4">
      <w:pPr>
        <w:spacing w:after="0" w:line="240" w:lineRule="auto"/>
        <w:rPr>
          <w:sz w:val="24"/>
          <w:szCs w:val="24"/>
          <w:lang w:eastAsia="en-US"/>
        </w:rPr>
      </w:pPr>
      <w:r>
        <w:rPr>
          <w:sz w:val="24"/>
          <w:szCs w:val="24"/>
          <w:lang w:eastAsia="en-US"/>
        </w:rPr>
        <w:t>A statement of the policy’s effectiveness and the necessary recommendations for improvement will be presented to the Governing Body for further discussion and endorsement.  (see policy Evaluation)</w:t>
      </w:r>
    </w:p>
    <w:p w14:paraId="1BF3C515" w14:textId="77777777" w:rsidR="00A56BA6" w:rsidRDefault="00A56BA6" w:rsidP="004728E4">
      <w:pPr>
        <w:spacing w:after="0" w:line="240" w:lineRule="auto"/>
        <w:rPr>
          <w:sz w:val="24"/>
          <w:szCs w:val="24"/>
          <w:lang w:eastAsia="en-US"/>
        </w:rPr>
      </w:pPr>
    </w:p>
    <w:p w14:paraId="71DC76EA" w14:textId="77777777" w:rsidR="00A56BA6" w:rsidRDefault="00A56BA6" w:rsidP="004728E4">
      <w:pPr>
        <w:spacing w:after="0" w:line="240" w:lineRule="auto"/>
        <w:rPr>
          <w:b/>
          <w:sz w:val="28"/>
          <w:szCs w:val="28"/>
          <w:lang w:eastAsia="en-US"/>
        </w:rPr>
      </w:pPr>
      <w:r w:rsidRPr="00A56BA6">
        <w:rPr>
          <w:b/>
          <w:sz w:val="28"/>
          <w:szCs w:val="28"/>
          <w:highlight w:val="yellow"/>
          <w:lang w:eastAsia="en-US"/>
        </w:rPr>
        <w:t>Policies Linked</w:t>
      </w:r>
    </w:p>
    <w:p w14:paraId="31CAE95E" w14:textId="77777777" w:rsid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4503"/>
        <w:gridCol w:w="4513"/>
      </w:tblGrid>
      <w:tr w:rsidR="00A56BA6" w14:paraId="788E11BA" w14:textId="77777777" w:rsidTr="00A56BA6">
        <w:tc>
          <w:tcPr>
            <w:tcW w:w="4621" w:type="dxa"/>
          </w:tcPr>
          <w:p w14:paraId="50678673" w14:textId="77777777" w:rsidR="00A56BA6" w:rsidRDefault="00A56BA6" w:rsidP="004728E4">
            <w:pPr>
              <w:rPr>
                <w:b/>
                <w:sz w:val="28"/>
                <w:szCs w:val="28"/>
                <w:lang w:eastAsia="en-US"/>
              </w:rPr>
            </w:pPr>
            <w:r>
              <w:rPr>
                <w:b/>
                <w:sz w:val="28"/>
                <w:szCs w:val="28"/>
                <w:lang w:eastAsia="en-US"/>
              </w:rPr>
              <w:t>Anti-bullying</w:t>
            </w:r>
          </w:p>
        </w:tc>
        <w:tc>
          <w:tcPr>
            <w:tcW w:w="4621" w:type="dxa"/>
          </w:tcPr>
          <w:p w14:paraId="2E9DD8AC" w14:textId="77777777" w:rsidR="00A56BA6" w:rsidRDefault="00A56BA6" w:rsidP="004728E4">
            <w:pPr>
              <w:rPr>
                <w:b/>
                <w:sz w:val="28"/>
                <w:szCs w:val="28"/>
                <w:lang w:eastAsia="en-US"/>
              </w:rPr>
            </w:pPr>
            <w:r>
              <w:rPr>
                <w:b/>
                <w:sz w:val="28"/>
                <w:szCs w:val="28"/>
                <w:lang w:eastAsia="en-US"/>
              </w:rPr>
              <w:t>Confidentiality</w:t>
            </w:r>
          </w:p>
        </w:tc>
      </w:tr>
      <w:tr w:rsidR="00A56BA6" w14:paraId="0227BB33" w14:textId="77777777" w:rsidTr="00A56BA6">
        <w:tc>
          <w:tcPr>
            <w:tcW w:w="4621" w:type="dxa"/>
          </w:tcPr>
          <w:p w14:paraId="7D4B0534" w14:textId="77777777" w:rsidR="00A56BA6" w:rsidRDefault="00A56BA6" w:rsidP="004728E4">
            <w:pPr>
              <w:rPr>
                <w:b/>
                <w:sz w:val="28"/>
                <w:szCs w:val="28"/>
                <w:lang w:eastAsia="en-US"/>
              </w:rPr>
            </w:pPr>
            <w:r>
              <w:rPr>
                <w:b/>
                <w:sz w:val="28"/>
                <w:szCs w:val="28"/>
                <w:lang w:eastAsia="en-US"/>
              </w:rPr>
              <w:t>Data Protection</w:t>
            </w:r>
          </w:p>
        </w:tc>
        <w:tc>
          <w:tcPr>
            <w:tcW w:w="4621" w:type="dxa"/>
          </w:tcPr>
          <w:p w14:paraId="421386D0" w14:textId="77777777" w:rsidR="00A56BA6" w:rsidRDefault="00A56BA6" w:rsidP="004728E4">
            <w:pPr>
              <w:rPr>
                <w:b/>
                <w:sz w:val="28"/>
                <w:szCs w:val="28"/>
                <w:lang w:eastAsia="en-US"/>
              </w:rPr>
            </w:pPr>
            <w:r>
              <w:rPr>
                <w:b/>
                <w:sz w:val="28"/>
                <w:szCs w:val="28"/>
                <w:lang w:eastAsia="en-US"/>
              </w:rPr>
              <w:t>Equality</w:t>
            </w:r>
          </w:p>
        </w:tc>
      </w:tr>
      <w:tr w:rsidR="00A56BA6" w14:paraId="6E01E0B3" w14:textId="77777777" w:rsidTr="00A56BA6">
        <w:tc>
          <w:tcPr>
            <w:tcW w:w="4621" w:type="dxa"/>
          </w:tcPr>
          <w:p w14:paraId="49453AA4" w14:textId="77777777" w:rsidR="00A56BA6" w:rsidRDefault="00A56BA6" w:rsidP="004728E4">
            <w:pPr>
              <w:rPr>
                <w:b/>
                <w:sz w:val="28"/>
                <w:szCs w:val="28"/>
                <w:lang w:eastAsia="en-US"/>
              </w:rPr>
            </w:pPr>
            <w:r>
              <w:rPr>
                <w:b/>
                <w:sz w:val="28"/>
                <w:szCs w:val="28"/>
                <w:lang w:eastAsia="en-US"/>
              </w:rPr>
              <w:t>Inclusion</w:t>
            </w:r>
          </w:p>
        </w:tc>
        <w:tc>
          <w:tcPr>
            <w:tcW w:w="4621" w:type="dxa"/>
          </w:tcPr>
          <w:p w14:paraId="7FE7785F" w14:textId="77777777" w:rsidR="00A56BA6" w:rsidRDefault="00A56BA6" w:rsidP="004728E4">
            <w:pPr>
              <w:rPr>
                <w:b/>
                <w:sz w:val="28"/>
                <w:szCs w:val="28"/>
                <w:lang w:eastAsia="en-US"/>
              </w:rPr>
            </w:pPr>
            <w:r>
              <w:rPr>
                <w:b/>
                <w:sz w:val="28"/>
                <w:szCs w:val="28"/>
                <w:lang w:eastAsia="en-US"/>
              </w:rPr>
              <w:t>Risk Assessment</w:t>
            </w:r>
          </w:p>
        </w:tc>
      </w:tr>
      <w:tr w:rsidR="00A56BA6" w14:paraId="4F35C561" w14:textId="77777777" w:rsidTr="00A56BA6">
        <w:tc>
          <w:tcPr>
            <w:tcW w:w="4621" w:type="dxa"/>
          </w:tcPr>
          <w:p w14:paraId="59162D89" w14:textId="77777777" w:rsidR="00A56BA6" w:rsidRDefault="00A56BA6" w:rsidP="004728E4">
            <w:pPr>
              <w:rPr>
                <w:b/>
                <w:sz w:val="28"/>
                <w:szCs w:val="28"/>
                <w:lang w:eastAsia="en-US"/>
              </w:rPr>
            </w:pPr>
            <w:r>
              <w:rPr>
                <w:b/>
                <w:sz w:val="28"/>
                <w:szCs w:val="28"/>
                <w:lang w:eastAsia="en-US"/>
              </w:rPr>
              <w:t>PE</w:t>
            </w:r>
          </w:p>
        </w:tc>
        <w:tc>
          <w:tcPr>
            <w:tcW w:w="4621" w:type="dxa"/>
          </w:tcPr>
          <w:p w14:paraId="42DDBA02" w14:textId="77777777" w:rsidR="00A56BA6" w:rsidRDefault="00A56BA6" w:rsidP="004728E4">
            <w:pPr>
              <w:rPr>
                <w:b/>
                <w:sz w:val="28"/>
                <w:szCs w:val="28"/>
                <w:lang w:eastAsia="en-US"/>
              </w:rPr>
            </w:pPr>
          </w:p>
        </w:tc>
      </w:tr>
      <w:tr w:rsidR="00A56BA6" w14:paraId="79E7B11A" w14:textId="77777777" w:rsidTr="00A56BA6">
        <w:tc>
          <w:tcPr>
            <w:tcW w:w="4621" w:type="dxa"/>
          </w:tcPr>
          <w:p w14:paraId="5CE1EE3B" w14:textId="77777777" w:rsidR="00A56BA6" w:rsidRDefault="00A56BA6" w:rsidP="004728E4">
            <w:pPr>
              <w:rPr>
                <w:b/>
                <w:sz w:val="28"/>
                <w:szCs w:val="28"/>
                <w:lang w:eastAsia="en-US"/>
              </w:rPr>
            </w:pPr>
            <w:r>
              <w:rPr>
                <w:b/>
                <w:sz w:val="28"/>
                <w:szCs w:val="28"/>
                <w:lang w:eastAsia="en-US"/>
              </w:rPr>
              <w:t>School Sport Facilities</w:t>
            </w:r>
          </w:p>
        </w:tc>
        <w:tc>
          <w:tcPr>
            <w:tcW w:w="4621" w:type="dxa"/>
          </w:tcPr>
          <w:p w14:paraId="627D3F06" w14:textId="77777777" w:rsidR="00A56BA6" w:rsidRDefault="00A56BA6" w:rsidP="004728E4">
            <w:pPr>
              <w:rPr>
                <w:b/>
                <w:sz w:val="28"/>
                <w:szCs w:val="28"/>
                <w:lang w:eastAsia="en-US"/>
              </w:rPr>
            </w:pPr>
          </w:p>
        </w:tc>
      </w:tr>
      <w:tr w:rsidR="00A56BA6" w14:paraId="343EF88F" w14:textId="77777777" w:rsidTr="00A56BA6">
        <w:tc>
          <w:tcPr>
            <w:tcW w:w="4621" w:type="dxa"/>
          </w:tcPr>
          <w:p w14:paraId="4882302D" w14:textId="77777777" w:rsidR="00A56BA6" w:rsidRDefault="00A56BA6" w:rsidP="004728E4">
            <w:pPr>
              <w:rPr>
                <w:b/>
                <w:sz w:val="28"/>
                <w:szCs w:val="28"/>
                <w:lang w:eastAsia="en-US"/>
              </w:rPr>
            </w:pPr>
            <w:r>
              <w:rPr>
                <w:b/>
                <w:sz w:val="28"/>
                <w:szCs w:val="28"/>
                <w:lang w:eastAsia="en-US"/>
              </w:rPr>
              <w:t>Sex and Relationships</w:t>
            </w:r>
          </w:p>
        </w:tc>
        <w:tc>
          <w:tcPr>
            <w:tcW w:w="4621" w:type="dxa"/>
          </w:tcPr>
          <w:p w14:paraId="457F0065" w14:textId="77777777" w:rsidR="00A56BA6" w:rsidRDefault="00A56BA6" w:rsidP="004728E4">
            <w:pPr>
              <w:rPr>
                <w:b/>
                <w:sz w:val="28"/>
                <w:szCs w:val="28"/>
                <w:lang w:eastAsia="en-US"/>
              </w:rPr>
            </w:pPr>
          </w:p>
        </w:tc>
      </w:tr>
    </w:tbl>
    <w:p w14:paraId="6ED265EE" w14:textId="77777777" w:rsidR="00A56BA6" w:rsidRP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1939"/>
        <w:gridCol w:w="3959"/>
        <w:gridCol w:w="864"/>
        <w:gridCol w:w="2254"/>
      </w:tblGrid>
      <w:tr w:rsidR="00A56BA6" w14:paraId="0A846958" w14:textId="77777777" w:rsidTr="00A56BA6">
        <w:tc>
          <w:tcPr>
            <w:tcW w:w="1951" w:type="dxa"/>
          </w:tcPr>
          <w:p w14:paraId="189D4F74" w14:textId="77777777" w:rsidR="00A56BA6" w:rsidRPr="00A56BA6" w:rsidRDefault="00A56BA6" w:rsidP="00A56BA6">
            <w:pPr>
              <w:rPr>
                <w:b/>
                <w:sz w:val="24"/>
                <w:szCs w:val="24"/>
                <w:lang w:eastAsia="en-US"/>
              </w:rPr>
            </w:pPr>
            <w:r w:rsidRPr="00A56BA6">
              <w:rPr>
                <w:b/>
                <w:sz w:val="24"/>
                <w:szCs w:val="24"/>
                <w:lang w:eastAsia="en-US"/>
              </w:rPr>
              <w:t>Headteacher</w:t>
            </w:r>
          </w:p>
        </w:tc>
        <w:tc>
          <w:tcPr>
            <w:tcW w:w="4111" w:type="dxa"/>
          </w:tcPr>
          <w:p w14:paraId="65FDCF82" w14:textId="77777777" w:rsidR="00A56BA6" w:rsidRPr="007F4265" w:rsidRDefault="007F4265" w:rsidP="001C7C7D">
            <w:pPr>
              <w:rPr>
                <w:sz w:val="24"/>
                <w:szCs w:val="24"/>
                <w:lang w:eastAsia="en-US"/>
              </w:rPr>
            </w:pPr>
            <w:r w:rsidRPr="007F4265">
              <w:rPr>
                <w:sz w:val="24"/>
                <w:szCs w:val="24"/>
                <w:lang w:eastAsia="en-US"/>
              </w:rPr>
              <w:t>Mrs Penny Derries</w:t>
            </w:r>
          </w:p>
        </w:tc>
        <w:tc>
          <w:tcPr>
            <w:tcW w:w="869" w:type="dxa"/>
          </w:tcPr>
          <w:p w14:paraId="550E9B2C" w14:textId="77777777" w:rsidR="00A56BA6" w:rsidRPr="00A56BA6" w:rsidRDefault="00A56BA6" w:rsidP="001C7C7D">
            <w:pPr>
              <w:rPr>
                <w:b/>
                <w:sz w:val="24"/>
                <w:szCs w:val="24"/>
                <w:lang w:eastAsia="en-US"/>
              </w:rPr>
            </w:pPr>
            <w:r w:rsidRPr="00A56BA6">
              <w:rPr>
                <w:b/>
                <w:sz w:val="24"/>
                <w:szCs w:val="24"/>
                <w:lang w:eastAsia="en-US"/>
              </w:rPr>
              <w:t>Date</w:t>
            </w:r>
          </w:p>
        </w:tc>
        <w:tc>
          <w:tcPr>
            <w:tcW w:w="2311" w:type="dxa"/>
          </w:tcPr>
          <w:p w14:paraId="2C63C4DF" w14:textId="77777777" w:rsidR="00A56BA6" w:rsidRDefault="007F4265" w:rsidP="001C7C7D">
            <w:pPr>
              <w:rPr>
                <w:sz w:val="24"/>
                <w:szCs w:val="24"/>
                <w:lang w:eastAsia="en-US"/>
              </w:rPr>
            </w:pPr>
            <w:r>
              <w:rPr>
                <w:sz w:val="24"/>
                <w:szCs w:val="24"/>
                <w:lang w:eastAsia="en-US"/>
              </w:rPr>
              <w:t>27.04.16</w:t>
            </w:r>
          </w:p>
        </w:tc>
      </w:tr>
      <w:tr w:rsidR="00A56BA6" w14:paraId="563BD531" w14:textId="77777777" w:rsidTr="00A56BA6">
        <w:tc>
          <w:tcPr>
            <w:tcW w:w="1951" w:type="dxa"/>
          </w:tcPr>
          <w:p w14:paraId="14CA0FA4" w14:textId="77777777" w:rsidR="00A56BA6" w:rsidRPr="00A56BA6" w:rsidRDefault="00A56BA6" w:rsidP="001C7C7D">
            <w:pPr>
              <w:rPr>
                <w:b/>
                <w:sz w:val="24"/>
                <w:szCs w:val="24"/>
                <w:lang w:eastAsia="en-US"/>
              </w:rPr>
            </w:pPr>
            <w:r w:rsidRPr="00A56BA6">
              <w:rPr>
                <w:b/>
                <w:sz w:val="24"/>
                <w:szCs w:val="24"/>
                <w:lang w:eastAsia="en-US"/>
              </w:rPr>
              <w:t>Chair of Gov’s</w:t>
            </w:r>
          </w:p>
        </w:tc>
        <w:tc>
          <w:tcPr>
            <w:tcW w:w="4111" w:type="dxa"/>
          </w:tcPr>
          <w:p w14:paraId="26C6C2AC" w14:textId="77777777" w:rsidR="00A56BA6" w:rsidRDefault="007F4265" w:rsidP="001C7C7D">
            <w:pPr>
              <w:rPr>
                <w:sz w:val="24"/>
                <w:szCs w:val="24"/>
                <w:lang w:eastAsia="en-US"/>
              </w:rPr>
            </w:pPr>
            <w:r>
              <w:rPr>
                <w:sz w:val="24"/>
                <w:szCs w:val="24"/>
                <w:lang w:eastAsia="en-US"/>
              </w:rPr>
              <w:t>Mr Robert Curry</w:t>
            </w:r>
          </w:p>
        </w:tc>
        <w:tc>
          <w:tcPr>
            <w:tcW w:w="869" w:type="dxa"/>
          </w:tcPr>
          <w:p w14:paraId="32270DE3" w14:textId="77777777" w:rsidR="00A56BA6" w:rsidRPr="00A56BA6" w:rsidRDefault="00A56BA6" w:rsidP="001C7C7D">
            <w:pPr>
              <w:rPr>
                <w:b/>
                <w:sz w:val="24"/>
                <w:szCs w:val="24"/>
                <w:lang w:eastAsia="en-US"/>
              </w:rPr>
            </w:pPr>
            <w:r w:rsidRPr="00A56BA6">
              <w:rPr>
                <w:b/>
                <w:sz w:val="24"/>
                <w:szCs w:val="24"/>
                <w:lang w:eastAsia="en-US"/>
              </w:rPr>
              <w:t>Date</w:t>
            </w:r>
          </w:p>
        </w:tc>
        <w:tc>
          <w:tcPr>
            <w:tcW w:w="2311" w:type="dxa"/>
          </w:tcPr>
          <w:p w14:paraId="1F4C894B" w14:textId="77777777" w:rsidR="00A56BA6" w:rsidRDefault="007F4265" w:rsidP="001C7C7D">
            <w:pPr>
              <w:rPr>
                <w:sz w:val="24"/>
                <w:szCs w:val="24"/>
                <w:lang w:eastAsia="en-US"/>
              </w:rPr>
            </w:pPr>
            <w:r>
              <w:rPr>
                <w:sz w:val="24"/>
                <w:szCs w:val="24"/>
                <w:lang w:eastAsia="en-US"/>
              </w:rPr>
              <w:t>27.04.16</w:t>
            </w:r>
          </w:p>
        </w:tc>
      </w:tr>
    </w:tbl>
    <w:p w14:paraId="506E9590" w14:textId="77777777" w:rsidR="00A56BA6" w:rsidRPr="001C7C7D" w:rsidRDefault="00A56BA6" w:rsidP="001C7C7D">
      <w:pPr>
        <w:spacing w:after="0" w:line="240" w:lineRule="auto"/>
        <w:rPr>
          <w:sz w:val="24"/>
          <w:szCs w:val="24"/>
          <w:lang w:eastAsia="en-US"/>
        </w:rPr>
      </w:pPr>
    </w:p>
    <w:p w14:paraId="3D6C8A35" w14:textId="77777777" w:rsidR="0045455F" w:rsidRDefault="0045455F"/>
    <w:p w14:paraId="07FEE561" w14:textId="77777777" w:rsidR="005B13B8" w:rsidRDefault="005B13B8"/>
    <w:p w14:paraId="58B270B6" w14:textId="77777777" w:rsidR="005B13B8" w:rsidRDefault="005B13B8"/>
    <w:p w14:paraId="509AD1FB" w14:textId="77777777" w:rsidR="005B13B8" w:rsidRDefault="005B13B8"/>
    <w:p w14:paraId="5E76582F" w14:textId="77777777" w:rsidR="005B13B8" w:rsidRDefault="005B13B8"/>
    <w:p w14:paraId="7D21E048" w14:textId="77777777" w:rsidR="005B13B8" w:rsidRDefault="005B13B8">
      <w:r>
        <w:rPr>
          <w:noProof/>
        </w:rPr>
        <w:lastRenderedPageBreak/>
        <w:drawing>
          <wp:inline distT="0" distB="0" distL="0" distR="0" wp14:anchorId="4312C153" wp14:editId="418F6FC2">
            <wp:extent cx="6109252" cy="878619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371" cy="8780610"/>
                    </a:xfrm>
                    <a:prstGeom prst="rect">
                      <a:avLst/>
                    </a:prstGeom>
                    <a:noFill/>
                    <a:ln>
                      <a:noFill/>
                    </a:ln>
                  </pic:spPr>
                </pic:pic>
              </a:graphicData>
            </a:graphic>
          </wp:inline>
        </w:drawing>
      </w:r>
    </w:p>
    <w:p w14:paraId="17A628DD" w14:textId="77777777" w:rsidR="005B13B8" w:rsidRDefault="005B13B8"/>
    <w:p w14:paraId="5C7A5FC1" w14:textId="77777777" w:rsidR="005B13B8" w:rsidRDefault="005B13B8"/>
    <w:p w14:paraId="5DB8552A" w14:textId="77777777" w:rsidR="005B13B8" w:rsidRDefault="00180196">
      <w:r>
        <w:rPr>
          <w:noProof/>
        </w:rPr>
        <w:drawing>
          <wp:inline distT="0" distB="0" distL="0" distR="0" wp14:anchorId="36BF40D1" wp14:editId="62265582">
            <wp:extent cx="5731510" cy="81051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p w14:paraId="03A8153D" w14:textId="77777777" w:rsidR="00180196" w:rsidRDefault="00180196"/>
    <w:p w14:paraId="624364A1" w14:textId="77777777" w:rsidR="00180196" w:rsidRDefault="00180196"/>
    <w:p w14:paraId="4E78596B" w14:textId="77777777" w:rsidR="00180196" w:rsidRDefault="00BC437E">
      <w:r>
        <w:rPr>
          <w:noProof/>
        </w:rPr>
        <w:drawing>
          <wp:inline distT="0" distB="0" distL="0" distR="0" wp14:anchorId="73AB5648" wp14:editId="0F1A043E">
            <wp:extent cx="5731510" cy="810517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sectPr w:rsidR="00180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3B24"/>
    <w:multiLevelType w:val="hybridMultilevel"/>
    <w:tmpl w:val="2B6A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34578"/>
    <w:multiLevelType w:val="hybridMultilevel"/>
    <w:tmpl w:val="C536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E0519"/>
    <w:multiLevelType w:val="hybridMultilevel"/>
    <w:tmpl w:val="637A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62447"/>
    <w:multiLevelType w:val="hybridMultilevel"/>
    <w:tmpl w:val="E9FC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719FA"/>
    <w:multiLevelType w:val="hybridMultilevel"/>
    <w:tmpl w:val="9D487D64"/>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15:restartNumberingAfterBreak="0">
    <w:nsid w:val="257C3527"/>
    <w:multiLevelType w:val="hybridMultilevel"/>
    <w:tmpl w:val="8E26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843A6"/>
    <w:multiLevelType w:val="hybridMultilevel"/>
    <w:tmpl w:val="0CFE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80668"/>
    <w:multiLevelType w:val="hybridMultilevel"/>
    <w:tmpl w:val="D96C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6E1A67"/>
    <w:multiLevelType w:val="hybridMultilevel"/>
    <w:tmpl w:val="2228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683661"/>
    <w:multiLevelType w:val="hybridMultilevel"/>
    <w:tmpl w:val="D5B8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47098A"/>
    <w:multiLevelType w:val="hybridMultilevel"/>
    <w:tmpl w:val="3578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4"/>
  </w:num>
  <w:num w:numId="5">
    <w:abstractNumId w:val="7"/>
  </w:num>
  <w:num w:numId="6">
    <w:abstractNumId w:val="3"/>
  </w:num>
  <w:num w:numId="7">
    <w:abstractNumId w:val="10"/>
  </w:num>
  <w:num w:numId="8">
    <w:abstractNumId w:val="6"/>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5F"/>
    <w:rsid w:val="00033A6A"/>
    <w:rsid w:val="00166434"/>
    <w:rsid w:val="00180196"/>
    <w:rsid w:val="001C7C7D"/>
    <w:rsid w:val="002742BD"/>
    <w:rsid w:val="002D6F9F"/>
    <w:rsid w:val="0045455F"/>
    <w:rsid w:val="004728E4"/>
    <w:rsid w:val="005B13B8"/>
    <w:rsid w:val="005E50BE"/>
    <w:rsid w:val="006B4DD4"/>
    <w:rsid w:val="00712CED"/>
    <w:rsid w:val="007D46EA"/>
    <w:rsid w:val="007F4265"/>
    <w:rsid w:val="009475C4"/>
    <w:rsid w:val="00963DB7"/>
    <w:rsid w:val="00980413"/>
    <w:rsid w:val="00A56BA6"/>
    <w:rsid w:val="00AF004C"/>
    <w:rsid w:val="00B3263A"/>
    <w:rsid w:val="00BA76C2"/>
    <w:rsid w:val="00BB6C00"/>
    <w:rsid w:val="00BC437E"/>
    <w:rsid w:val="00C66AE6"/>
    <w:rsid w:val="00D912A2"/>
    <w:rsid w:val="00DE7A72"/>
    <w:rsid w:val="00EE10A7"/>
    <w:rsid w:val="00F46E7F"/>
    <w:rsid w:val="00F81A96"/>
    <w:rsid w:val="00FA7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491F"/>
  <w15:docId w15:val="{960BB4CC-A7E6-4B5E-A72B-3CAC5C93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Calibri" w:hAnsi="Comic Sans MS" w:cs="Times New Roman"/>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5F"/>
    <w:rPr>
      <w:rFonts w:ascii="Tahoma" w:hAnsi="Tahoma" w:cs="Tahoma"/>
      <w:sz w:val="16"/>
      <w:szCs w:val="16"/>
      <w:lang w:eastAsia="en-GB"/>
    </w:rPr>
  </w:style>
  <w:style w:type="table" w:styleId="TableGrid">
    <w:name w:val="Table Grid"/>
    <w:basedOn w:val="TableNormal"/>
    <w:uiPriority w:val="59"/>
    <w:rsid w:val="00454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Lynne</dc:creator>
  <cp:lastModifiedBy>Iain Williams</cp:lastModifiedBy>
  <cp:revision>2</cp:revision>
  <cp:lastPrinted>2017-03-30T10:03:00Z</cp:lastPrinted>
  <dcterms:created xsi:type="dcterms:W3CDTF">2021-02-10T12:40:00Z</dcterms:created>
  <dcterms:modified xsi:type="dcterms:W3CDTF">2021-02-10T12:40:00Z</dcterms:modified>
</cp:coreProperties>
</file>